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1DE3" w14:textId="77777777" w:rsidR="00DE57F5" w:rsidRDefault="00DE57F5" w:rsidP="00D95292">
      <w:pPr>
        <w:spacing w:before="100" w:beforeAutospacing="1" w:after="0" w:line="240" w:lineRule="auto"/>
        <w:jc w:val="center"/>
        <w:outlineLvl w:val="1"/>
        <w:rPr>
          <w:rFonts w:ascii="Times New Roman" w:hAnsi="Times New Roman" w:cs="Times New Roman"/>
          <w:b/>
          <w:bCs/>
          <w:kern w:val="0"/>
          <w:sz w:val="36"/>
          <w:szCs w:val="36"/>
          <w:lang w:eastAsia="ja-JP"/>
          <w14:ligatures w14:val="none"/>
        </w:rPr>
      </w:pPr>
    </w:p>
    <w:p w14:paraId="68D0E526" w14:textId="343D050A" w:rsidR="00D95292" w:rsidRPr="00D95292" w:rsidRDefault="00D95292" w:rsidP="00D95292">
      <w:pPr>
        <w:spacing w:before="100" w:beforeAutospacing="1" w:after="0" w:line="240" w:lineRule="auto"/>
        <w:jc w:val="center"/>
        <w:outlineLvl w:val="1"/>
        <w:rPr>
          <w:rFonts w:ascii="Times New Roman" w:eastAsia="Times New Roman" w:hAnsi="Times New Roman" w:cs="Times New Roman"/>
          <w:b/>
          <w:bCs/>
          <w:kern w:val="0"/>
          <w:sz w:val="36"/>
          <w:szCs w:val="36"/>
          <w14:ligatures w14:val="none"/>
        </w:rPr>
      </w:pPr>
      <w:r w:rsidRPr="00D95292">
        <w:rPr>
          <w:rFonts w:ascii="Times New Roman" w:eastAsia="Times New Roman" w:hAnsi="Times New Roman" w:cs="Times New Roman"/>
          <w:b/>
          <w:bCs/>
          <w:kern w:val="0"/>
          <w:sz w:val="36"/>
          <w:szCs w:val="36"/>
          <w14:ligatures w14:val="none"/>
        </w:rPr>
        <w:t xml:space="preserve">AUTHORS’ GUIDELINES </w:t>
      </w:r>
    </w:p>
    <w:p w14:paraId="30F3C4D0" w14:textId="245483EC" w:rsidR="00D95292" w:rsidRPr="00A667B7" w:rsidRDefault="00D95292" w:rsidP="00D95292">
      <w:pPr>
        <w:spacing w:before="100" w:beforeAutospacing="1" w:after="0" w:line="240" w:lineRule="auto"/>
        <w:jc w:val="center"/>
        <w:outlineLvl w:val="1"/>
        <w:rPr>
          <w:rFonts w:ascii="Times New Roman" w:eastAsia="Times New Roman" w:hAnsi="Times New Roman" w:cs="Times New Roman"/>
          <w:b/>
          <w:bCs/>
          <w:kern w:val="0"/>
          <w:sz w:val="36"/>
          <w:szCs w:val="36"/>
          <w14:ligatures w14:val="none"/>
        </w:rPr>
      </w:pPr>
      <w:r w:rsidRPr="00A667B7">
        <w:rPr>
          <w:rFonts w:ascii="Times New Roman" w:eastAsia="Times New Roman" w:hAnsi="Times New Roman" w:cs="Times New Roman"/>
          <w:b/>
          <w:bCs/>
          <w:kern w:val="0"/>
          <w:sz w:val="36"/>
          <w:szCs w:val="36"/>
          <w14:ligatures w14:val="none"/>
        </w:rPr>
        <w:t>202</w:t>
      </w:r>
      <w:r w:rsidR="00615108" w:rsidRPr="00A667B7">
        <w:rPr>
          <w:rFonts w:ascii="Times New Roman" w:hAnsi="Times New Roman" w:cs="Times New Roman" w:hint="eastAsia"/>
          <w:b/>
          <w:bCs/>
          <w:kern w:val="0"/>
          <w:sz w:val="36"/>
          <w:szCs w:val="36"/>
          <w:lang w:eastAsia="ja-JP"/>
          <w14:ligatures w14:val="none"/>
        </w:rPr>
        <w:t>5</w:t>
      </w:r>
      <w:r w:rsidRPr="00A667B7">
        <w:rPr>
          <w:rFonts w:ascii="Times New Roman" w:eastAsia="Times New Roman" w:hAnsi="Times New Roman" w:cs="Times New Roman"/>
          <w:b/>
          <w:bCs/>
          <w:kern w:val="0"/>
          <w:sz w:val="36"/>
          <w:szCs w:val="36"/>
          <w14:ligatures w14:val="none"/>
        </w:rPr>
        <w:t xml:space="preserve"> BiCMOS and Compound Semiconductor Integrated Circuits and Technology Symposium (BCICTS)</w:t>
      </w:r>
    </w:p>
    <w:p w14:paraId="12D22985" w14:textId="77777777" w:rsidR="00D95292" w:rsidRPr="00A667B7" w:rsidRDefault="00D95292" w:rsidP="00D95292">
      <w:pPr>
        <w:spacing w:before="100" w:beforeAutospacing="1" w:after="0" w:line="240" w:lineRule="auto"/>
        <w:jc w:val="center"/>
        <w:rPr>
          <w:rFonts w:ascii="Times New Roman" w:eastAsia="Times New Roman" w:hAnsi="Times New Roman" w:cs="Times New Roman"/>
          <w:kern w:val="0"/>
          <w:sz w:val="24"/>
          <w:szCs w:val="24"/>
          <w14:ligatures w14:val="none"/>
        </w:rPr>
      </w:pPr>
    </w:p>
    <w:p w14:paraId="238F9182" w14:textId="77777777" w:rsidR="00D95292" w:rsidRPr="00A667B7" w:rsidRDefault="00D95292" w:rsidP="00D95292">
      <w:pPr>
        <w:spacing w:before="100" w:beforeAutospacing="1" w:after="0" w:line="240" w:lineRule="auto"/>
        <w:jc w:val="center"/>
        <w:rPr>
          <w:rFonts w:ascii="Times New Roman" w:eastAsia="Times New Roman" w:hAnsi="Times New Roman" w:cs="Times New Roman"/>
          <w:kern w:val="0"/>
          <w:sz w:val="24"/>
          <w:szCs w:val="24"/>
          <w14:ligatures w14:val="none"/>
        </w:rPr>
      </w:pPr>
      <w:r w:rsidRPr="00A667B7">
        <w:rPr>
          <w:rFonts w:ascii="Times New Roman" w:eastAsia="Times New Roman" w:hAnsi="Times New Roman" w:cs="Times New Roman"/>
          <w:b/>
          <w:bCs/>
          <w:kern w:val="0"/>
          <w:sz w:val="24"/>
          <w:szCs w:val="24"/>
          <w14:ligatures w14:val="none"/>
        </w:rPr>
        <w:t xml:space="preserve">IMPORTANT DATES </w:t>
      </w:r>
    </w:p>
    <w:p w14:paraId="55CDF8EC" w14:textId="756F5095" w:rsidR="00D95292" w:rsidRPr="00511F3C" w:rsidRDefault="00D95292" w:rsidP="00D95292">
      <w:pPr>
        <w:spacing w:before="100" w:beforeAutospacing="1" w:after="240" w:line="240" w:lineRule="auto"/>
        <w:jc w:val="center"/>
        <w:rPr>
          <w:rFonts w:ascii="Times New Roman" w:eastAsia="Times New Roman" w:hAnsi="Times New Roman" w:cs="Times New Roman"/>
          <w:kern w:val="0"/>
          <w:sz w:val="24"/>
          <w:szCs w:val="24"/>
          <w14:ligatures w14:val="none"/>
        </w:rPr>
      </w:pPr>
      <w:r w:rsidRPr="00A667B7">
        <w:rPr>
          <w:rFonts w:ascii="Times New Roman" w:eastAsia="Times New Roman" w:hAnsi="Times New Roman" w:cs="Times New Roman"/>
          <w:b/>
          <w:bCs/>
          <w:kern w:val="0"/>
          <w:sz w:val="24"/>
          <w:szCs w:val="24"/>
          <w14:ligatures w14:val="none"/>
        </w:rPr>
        <w:t xml:space="preserve">Friday, May </w:t>
      </w:r>
      <w:r w:rsidR="00615108" w:rsidRPr="00A667B7">
        <w:rPr>
          <w:rFonts w:ascii="Times New Roman" w:hAnsi="Times New Roman" w:cs="Times New Roman" w:hint="eastAsia"/>
          <w:b/>
          <w:bCs/>
          <w:kern w:val="0"/>
          <w:sz w:val="24"/>
          <w:szCs w:val="24"/>
          <w:lang w:eastAsia="ja-JP"/>
          <w14:ligatures w14:val="none"/>
        </w:rPr>
        <w:t>9</w:t>
      </w:r>
      <w:r w:rsidRPr="00A667B7">
        <w:rPr>
          <w:rFonts w:ascii="Times New Roman" w:eastAsia="Times New Roman" w:hAnsi="Times New Roman" w:cs="Times New Roman"/>
          <w:b/>
          <w:bCs/>
          <w:kern w:val="0"/>
          <w:sz w:val="24"/>
          <w:szCs w:val="24"/>
          <w14:ligatures w14:val="none"/>
        </w:rPr>
        <w:t>, 202</w:t>
      </w:r>
      <w:r w:rsidR="00615108" w:rsidRPr="00A667B7">
        <w:rPr>
          <w:rFonts w:ascii="Times New Roman" w:hAnsi="Times New Roman" w:cs="Times New Roman" w:hint="eastAsia"/>
          <w:b/>
          <w:bCs/>
          <w:kern w:val="0"/>
          <w:sz w:val="24"/>
          <w:szCs w:val="24"/>
          <w:lang w:eastAsia="ja-JP"/>
          <w14:ligatures w14:val="none"/>
        </w:rPr>
        <w:t>5</w:t>
      </w:r>
      <w:r w:rsidRPr="00A667B7">
        <w:rPr>
          <w:rFonts w:ascii="Times New Roman" w:eastAsia="Times New Roman" w:hAnsi="Times New Roman" w:cs="Times New Roman"/>
          <w:b/>
          <w:bCs/>
          <w:kern w:val="0"/>
          <w:sz w:val="24"/>
          <w:szCs w:val="24"/>
          <w14:ligatures w14:val="none"/>
        </w:rPr>
        <w:t xml:space="preserve"> – Abstracts Due (</w:t>
      </w:r>
      <w:proofErr w:type="gramStart"/>
      <w:r w:rsidRPr="00A667B7">
        <w:rPr>
          <w:rFonts w:ascii="Times New Roman" w:eastAsia="Times New Roman" w:hAnsi="Times New Roman" w:cs="Times New Roman"/>
          <w:b/>
          <w:bCs/>
          <w:kern w:val="0"/>
          <w:sz w:val="24"/>
          <w:szCs w:val="24"/>
          <w14:ligatures w14:val="none"/>
        </w:rPr>
        <w:t>4 page</w:t>
      </w:r>
      <w:proofErr w:type="gramEnd"/>
      <w:r w:rsidRPr="00A667B7">
        <w:rPr>
          <w:rFonts w:ascii="Times New Roman" w:eastAsia="Times New Roman" w:hAnsi="Times New Roman" w:cs="Times New Roman"/>
          <w:b/>
          <w:bCs/>
          <w:kern w:val="0"/>
          <w:sz w:val="24"/>
          <w:szCs w:val="24"/>
          <w14:ligatures w14:val="none"/>
        </w:rPr>
        <w:t xml:space="preserve"> paper)</w:t>
      </w:r>
      <w:r w:rsidRPr="00A667B7">
        <w:rPr>
          <w:rFonts w:ascii="Times New Roman" w:eastAsia="Times New Roman" w:hAnsi="Times New Roman" w:cs="Times New Roman"/>
          <w:b/>
          <w:bCs/>
          <w:kern w:val="0"/>
          <w:sz w:val="24"/>
          <w:szCs w:val="24"/>
          <w14:ligatures w14:val="none"/>
        </w:rPr>
        <w:br/>
        <w:t xml:space="preserve">Friday, July </w:t>
      </w:r>
      <w:r w:rsidR="00B872F6" w:rsidRPr="00A667B7">
        <w:rPr>
          <w:rFonts w:ascii="Times New Roman" w:eastAsia="Times New Roman" w:hAnsi="Times New Roman" w:cs="Times New Roman"/>
          <w:b/>
          <w:bCs/>
          <w:kern w:val="0"/>
          <w:sz w:val="24"/>
          <w:szCs w:val="24"/>
          <w14:ligatures w14:val="none"/>
        </w:rPr>
        <w:t>1</w:t>
      </w:r>
      <w:r w:rsidR="00615108" w:rsidRPr="00A667B7">
        <w:rPr>
          <w:rFonts w:ascii="Times New Roman" w:hAnsi="Times New Roman" w:cs="Times New Roman" w:hint="eastAsia"/>
          <w:b/>
          <w:bCs/>
          <w:kern w:val="0"/>
          <w:sz w:val="24"/>
          <w:szCs w:val="24"/>
          <w:lang w:eastAsia="ja-JP"/>
          <w14:ligatures w14:val="none"/>
        </w:rPr>
        <w:t>1</w:t>
      </w:r>
      <w:r w:rsidRPr="00A667B7">
        <w:rPr>
          <w:rFonts w:ascii="Times New Roman" w:eastAsia="Times New Roman" w:hAnsi="Times New Roman" w:cs="Times New Roman"/>
          <w:b/>
          <w:bCs/>
          <w:kern w:val="0"/>
          <w:sz w:val="24"/>
          <w:szCs w:val="24"/>
          <w14:ligatures w14:val="none"/>
        </w:rPr>
        <w:t>, 202</w:t>
      </w:r>
      <w:r w:rsidR="00615108" w:rsidRPr="00A667B7">
        <w:rPr>
          <w:rFonts w:ascii="Times New Roman" w:hAnsi="Times New Roman" w:cs="Times New Roman" w:hint="eastAsia"/>
          <w:b/>
          <w:bCs/>
          <w:kern w:val="0"/>
          <w:sz w:val="24"/>
          <w:szCs w:val="24"/>
          <w:lang w:eastAsia="ja-JP"/>
          <w14:ligatures w14:val="none"/>
        </w:rPr>
        <w:t>5</w:t>
      </w:r>
      <w:r w:rsidRPr="00A667B7">
        <w:rPr>
          <w:rFonts w:ascii="Times New Roman" w:eastAsia="Times New Roman" w:hAnsi="Times New Roman" w:cs="Times New Roman"/>
          <w:b/>
          <w:bCs/>
          <w:kern w:val="0"/>
          <w:sz w:val="24"/>
          <w:szCs w:val="24"/>
          <w14:ligatures w14:val="none"/>
        </w:rPr>
        <w:t xml:space="preserve"> – Decision E-mail Sent</w:t>
      </w:r>
      <w:r w:rsidRPr="00A667B7">
        <w:rPr>
          <w:rFonts w:ascii="Times New Roman" w:eastAsia="Times New Roman" w:hAnsi="Times New Roman" w:cs="Times New Roman"/>
          <w:kern w:val="0"/>
          <w:sz w:val="24"/>
          <w:szCs w:val="24"/>
          <w14:ligatures w14:val="none"/>
        </w:rPr>
        <w:br/>
      </w:r>
      <w:r w:rsidR="00B872F6" w:rsidRPr="00A667B7">
        <w:rPr>
          <w:rFonts w:ascii="Times New Roman" w:eastAsia="Times New Roman" w:hAnsi="Times New Roman" w:cs="Times New Roman"/>
          <w:b/>
          <w:bCs/>
          <w:kern w:val="0"/>
          <w:sz w:val="24"/>
          <w:szCs w:val="24"/>
          <w14:ligatures w14:val="none"/>
        </w:rPr>
        <w:t>Friday</w:t>
      </w:r>
      <w:r w:rsidRPr="00A667B7">
        <w:rPr>
          <w:rFonts w:ascii="Times New Roman" w:eastAsia="Times New Roman" w:hAnsi="Times New Roman" w:cs="Times New Roman"/>
          <w:b/>
          <w:bCs/>
          <w:kern w:val="0"/>
          <w:sz w:val="24"/>
          <w:szCs w:val="24"/>
          <w14:ligatures w14:val="none"/>
        </w:rPr>
        <w:t xml:space="preserve">, </w:t>
      </w:r>
      <w:r w:rsidR="00B872F6" w:rsidRPr="00A667B7">
        <w:rPr>
          <w:rFonts w:ascii="Times New Roman" w:eastAsia="Times New Roman" w:hAnsi="Times New Roman" w:cs="Times New Roman"/>
          <w:b/>
          <w:bCs/>
          <w:kern w:val="0"/>
          <w:sz w:val="24"/>
          <w:szCs w:val="24"/>
          <w14:ligatures w14:val="none"/>
        </w:rPr>
        <w:t>September</w:t>
      </w:r>
      <w:r w:rsidR="00935E57" w:rsidRPr="00A667B7">
        <w:rPr>
          <w:rFonts w:ascii="Times New Roman" w:eastAsia="Times New Roman" w:hAnsi="Times New Roman" w:cs="Times New Roman"/>
          <w:b/>
          <w:bCs/>
          <w:kern w:val="0"/>
          <w:sz w:val="24"/>
          <w:szCs w:val="24"/>
          <w14:ligatures w14:val="none"/>
        </w:rPr>
        <w:t xml:space="preserve"> </w:t>
      </w:r>
      <w:r w:rsidR="00615108" w:rsidRPr="00A667B7">
        <w:rPr>
          <w:rFonts w:ascii="Times New Roman" w:hAnsi="Times New Roman" w:cs="Times New Roman" w:hint="eastAsia"/>
          <w:b/>
          <w:bCs/>
          <w:kern w:val="0"/>
          <w:sz w:val="24"/>
          <w:szCs w:val="24"/>
          <w:lang w:eastAsia="ja-JP"/>
          <w14:ligatures w14:val="none"/>
        </w:rPr>
        <w:t>5</w:t>
      </w:r>
      <w:r w:rsidRPr="00A667B7">
        <w:rPr>
          <w:rFonts w:ascii="Times New Roman" w:eastAsia="Times New Roman" w:hAnsi="Times New Roman" w:cs="Times New Roman"/>
          <w:b/>
          <w:bCs/>
          <w:kern w:val="0"/>
          <w:sz w:val="24"/>
          <w:szCs w:val="24"/>
          <w14:ligatures w14:val="none"/>
        </w:rPr>
        <w:t>, 202</w:t>
      </w:r>
      <w:r w:rsidR="00615108" w:rsidRPr="00A667B7">
        <w:rPr>
          <w:rFonts w:ascii="Times New Roman" w:hAnsi="Times New Roman" w:cs="Times New Roman" w:hint="eastAsia"/>
          <w:b/>
          <w:bCs/>
          <w:kern w:val="0"/>
          <w:sz w:val="24"/>
          <w:szCs w:val="24"/>
          <w:lang w:eastAsia="ja-JP"/>
          <w14:ligatures w14:val="none"/>
        </w:rPr>
        <w:t>5</w:t>
      </w:r>
      <w:r w:rsidRPr="00A667B7">
        <w:rPr>
          <w:rFonts w:ascii="Times New Roman" w:eastAsia="Times New Roman" w:hAnsi="Times New Roman" w:cs="Times New Roman"/>
          <w:b/>
          <w:bCs/>
          <w:kern w:val="0"/>
          <w:sz w:val="24"/>
          <w:szCs w:val="24"/>
          <w14:ligatures w14:val="none"/>
        </w:rPr>
        <w:t>– Final Manuscript Due</w:t>
      </w:r>
    </w:p>
    <w:p w14:paraId="59D367A0" w14:textId="77777777" w:rsidR="00D95292" w:rsidRPr="00D95292" w:rsidRDefault="00D95292" w:rsidP="00D95292">
      <w:pPr>
        <w:spacing w:before="100" w:beforeAutospacing="1" w:after="0" w:line="240" w:lineRule="auto"/>
        <w:jc w:val="center"/>
        <w:rPr>
          <w:rFonts w:ascii="Times New Roman" w:eastAsia="Times New Roman" w:hAnsi="Times New Roman" w:cs="Times New Roman"/>
          <w:kern w:val="0"/>
          <w:sz w:val="24"/>
          <w:szCs w:val="24"/>
          <w14:ligatures w14:val="none"/>
        </w:rPr>
      </w:pPr>
    </w:p>
    <w:p w14:paraId="1E3B4290" w14:textId="4E063E4D"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xml:space="preserve">The completed </w:t>
      </w:r>
      <w:proofErr w:type="gramStart"/>
      <w:r w:rsidRPr="00D95292">
        <w:rPr>
          <w:rFonts w:ascii="Times New Roman" w:eastAsia="Times New Roman" w:hAnsi="Times New Roman" w:cs="Times New Roman"/>
          <w:kern w:val="0"/>
          <w:sz w:val="24"/>
          <w:szCs w:val="24"/>
          <w14:ligatures w14:val="none"/>
        </w:rPr>
        <w:t>4</w:t>
      </w:r>
      <w:r w:rsidR="0075038C">
        <w:rPr>
          <w:rFonts w:ascii="Times New Roman" w:hAnsi="Times New Roman" w:cs="Times New Roman" w:hint="eastAsia"/>
          <w:kern w:val="0"/>
          <w:sz w:val="24"/>
          <w:szCs w:val="24"/>
          <w:lang w:eastAsia="ja-JP"/>
          <w14:ligatures w14:val="none"/>
        </w:rPr>
        <w:t xml:space="preserve"> </w:t>
      </w:r>
      <w:r w:rsidRPr="00D95292">
        <w:rPr>
          <w:rFonts w:ascii="Times New Roman" w:eastAsia="Times New Roman" w:hAnsi="Times New Roman" w:cs="Times New Roman"/>
          <w:kern w:val="0"/>
          <w:sz w:val="24"/>
          <w:szCs w:val="24"/>
          <w14:ligatures w14:val="none"/>
        </w:rPr>
        <w:t>page</w:t>
      </w:r>
      <w:proofErr w:type="gramEnd"/>
      <w:r w:rsidRPr="00D95292">
        <w:rPr>
          <w:rFonts w:ascii="Times New Roman" w:eastAsia="Times New Roman" w:hAnsi="Times New Roman" w:cs="Times New Roman"/>
          <w:kern w:val="0"/>
          <w:sz w:val="24"/>
          <w:szCs w:val="24"/>
          <w14:ligatures w14:val="none"/>
        </w:rPr>
        <w:t xml:space="preserve"> paper manuscript (</w:t>
      </w:r>
      <w:r w:rsidR="0013485C">
        <w:rPr>
          <w:rFonts w:ascii="Times New Roman" w:hAnsi="Times New Roman" w:cs="Times New Roman" w:hint="eastAsia"/>
          <w:kern w:val="0"/>
          <w:sz w:val="24"/>
          <w:szCs w:val="24"/>
          <w:lang w:eastAsia="ja-JP"/>
          <w14:ligatures w14:val="none"/>
        </w:rPr>
        <w:t>exactly</w:t>
      </w:r>
      <w:commentRangeStart w:id="0"/>
      <w:commentRangeStart w:id="1"/>
      <w:r w:rsidRPr="00D95292">
        <w:rPr>
          <w:rFonts w:ascii="Times New Roman" w:eastAsia="Times New Roman" w:hAnsi="Times New Roman" w:cs="Times New Roman"/>
          <w:kern w:val="0"/>
          <w:sz w:val="24"/>
          <w:szCs w:val="24"/>
          <w14:ligatures w14:val="none"/>
        </w:rPr>
        <w:t xml:space="preserve"> 4 pages</w:t>
      </w:r>
      <w:commentRangeEnd w:id="0"/>
      <w:r w:rsidR="00A760EB">
        <w:rPr>
          <w:rStyle w:val="ab"/>
        </w:rPr>
        <w:commentReference w:id="0"/>
      </w:r>
      <w:commentRangeEnd w:id="1"/>
      <w:r w:rsidR="0013485C">
        <w:rPr>
          <w:rStyle w:val="ab"/>
        </w:rPr>
        <w:commentReference w:id="1"/>
      </w:r>
      <w:r w:rsidRPr="00D95292">
        <w:rPr>
          <w:rFonts w:ascii="Times New Roman" w:eastAsia="Times New Roman" w:hAnsi="Times New Roman" w:cs="Times New Roman"/>
          <w:kern w:val="0"/>
          <w:sz w:val="24"/>
          <w:szCs w:val="24"/>
          <w14:ligatures w14:val="none"/>
        </w:rPr>
        <w:t>) must be received by the abstract submission deadline.</w:t>
      </w:r>
      <w:r w:rsidRPr="00D95292">
        <w:rPr>
          <w:rFonts w:ascii="Times New Roman" w:eastAsia="Times New Roman" w:hAnsi="Times New Roman" w:cs="Times New Roman"/>
          <w:b/>
          <w:bCs/>
          <w:kern w:val="0"/>
          <w:sz w:val="24"/>
          <w:szCs w:val="24"/>
          <w14:ligatures w14:val="none"/>
        </w:rPr>
        <w:t xml:space="preserve"> </w:t>
      </w:r>
      <w:r w:rsidRPr="00D95292">
        <w:rPr>
          <w:rFonts w:ascii="Times New Roman" w:eastAsia="Times New Roman" w:hAnsi="Times New Roman" w:cs="Times New Roman"/>
          <w:kern w:val="0"/>
          <w:sz w:val="24"/>
          <w:szCs w:val="24"/>
          <w14:ligatures w14:val="none"/>
        </w:rPr>
        <w:t>This gives the committee time to evaluate the submission before our paper selection meeting.</w:t>
      </w:r>
    </w:p>
    <w:p w14:paraId="62755531" w14:textId="77777777" w:rsidR="00D95292" w:rsidRPr="00D95292" w:rsidRDefault="00D95292" w:rsidP="00D95292">
      <w:pPr>
        <w:spacing w:before="100" w:beforeAutospacing="1" w:after="0" w:line="240" w:lineRule="auto"/>
        <w:rPr>
          <w:rFonts w:ascii="Times New Roman" w:eastAsia="Times New Roman" w:hAnsi="Times New Roman" w:cs="Times New Roman"/>
          <w:kern w:val="0"/>
          <w:sz w:val="24"/>
          <w:szCs w:val="24"/>
          <w14:ligatures w14:val="none"/>
        </w:rPr>
      </w:pPr>
    </w:p>
    <w:p w14:paraId="4A52328F" w14:textId="77777777" w:rsidR="00D95292" w:rsidRPr="00D95292" w:rsidRDefault="00D95292" w:rsidP="00D95292">
      <w:pPr>
        <w:spacing w:before="100" w:beforeAutospacing="1" w:after="0"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u w:val="single"/>
          <w14:ligatures w14:val="none"/>
        </w:rPr>
        <w:t xml:space="preserve">Manuscripts must be submitted electronically and the only accepted format is PDF. </w:t>
      </w:r>
    </w:p>
    <w:p w14:paraId="4E6A7828" w14:textId="77777777" w:rsidR="00D95292" w:rsidRPr="00D95292" w:rsidRDefault="00D95292" w:rsidP="00D95292">
      <w:pPr>
        <w:spacing w:before="100" w:beforeAutospacing="1" w:after="0" w:line="240" w:lineRule="auto"/>
        <w:rPr>
          <w:rFonts w:ascii="Times New Roman" w:eastAsia="Times New Roman" w:hAnsi="Times New Roman" w:cs="Times New Roman"/>
          <w:kern w:val="0"/>
          <w:sz w:val="24"/>
          <w:szCs w:val="24"/>
          <w14:ligatures w14:val="none"/>
        </w:rPr>
      </w:pPr>
    </w:p>
    <w:p w14:paraId="6590790F"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14:ligatures w14:val="none"/>
        </w:rPr>
        <w:t>Company and governmental clearances must be obtained prior to submission of the abstract.</w:t>
      </w:r>
    </w:p>
    <w:p w14:paraId="72812F2E" w14:textId="77777777" w:rsidR="00D95292" w:rsidRPr="00D95292" w:rsidRDefault="00D95292" w:rsidP="00D95292">
      <w:pPr>
        <w:spacing w:before="100" w:beforeAutospacing="1" w:after="0" w:line="240" w:lineRule="auto"/>
        <w:rPr>
          <w:rFonts w:ascii="Times New Roman" w:eastAsia="Times New Roman" w:hAnsi="Times New Roman" w:cs="Times New Roman"/>
          <w:kern w:val="0"/>
          <w:sz w:val="24"/>
          <w:szCs w:val="24"/>
          <w14:ligatures w14:val="none"/>
        </w:rPr>
      </w:pPr>
    </w:p>
    <w:p w14:paraId="60FBE5C7"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xml:space="preserve">• </w:t>
      </w:r>
      <w:r w:rsidRPr="00D95292">
        <w:rPr>
          <w:rFonts w:ascii="Times New Roman" w:eastAsia="Times New Roman" w:hAnsi="Times New Roman" w:cs="Times New Roman"/>
          <w:b/>
          <w:bCs/>
          <w:kern w:val="0"/>
          <w:sz w:val="24"/>
          <w:szCs w:val="24"/>
          <w14:ligatures w14:val="none"/>
        </w:rPr>
        <w:t xml:space="preserve">START EARLY! </w:t>
      </w:r>
      <w:r w:rsidRPr="00D95292">
        <w:rPr>
          <w:rFonts w:ascii="Times New Roman" w:eastAsia="Times New Roman" w:hAnsi="Times New Roman" w:cs="Times New Roman"/>
          <w:kern w:val="0"/>
          <w:sz w:val="24"/>
          <w:szCs w:val="24"/>
          <w14:ligatures w14:val="none"/>
        </w:rPr>
        <w:t xml:space="preserve">Experience has shown that </w:t>
      </w:r>
      <w:r w:rsidRPr="00D95292">
        <w:rPr>
          <w:rFonts w:ascii="Times New Roman" w:eastAsia="Times New Roman" w:hAnsi="Times New Roman" w:cs="Times New Roman"/>
          <w:kern w:val="0"/>
          <w:sz w:val="24"/>
          <w:szCs w:val="24"/>
          <w:u w:val="single"/>
          <w14:ligatures w14:val="none"/>
        </w:rPr>
        <w:t>the approval cycle takes longer than you think</w:t>
      </w:r>
      <w:r w:rsidRPr="00D95292">
        <w:rPr>
          <w:rFonts w:ascii="Times New Roman" w:eastAsia="Times New Roman" w:hAnsi="Times New Roman" w:cs="Times New Roman"/>
          <w:kern w:val="0"/>
          <w:sz w:val="24"/>
          <w:szCs w:val="24"/>
          <w14:ligatures w14:val="none"/>
        </w:rPr>
        <w:t>.</w:t>
      </w:r>
    </w:p>
    <w:p w14:paraId="3AAAFD0D"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The manuscript will be copyrighted by the Institute of Electrical and Electronic Engineers.</w:t>
      </w:r>
    </w:p>
    <w:p w14:paraId="4CBABBEE" w14:textId="77777777" w:rsidR="00D95292" w:rsidRPr="00D95292" w:rsidRDefault="00D95292" w:rsidP="00D95292">
      <w:pPr>
        <w:spacing w:after="0" w:line="240" w:lineRule="auto"/>
        <w:ind w:left="360"/>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xml:space="preserve">• It is the author's responsibility to be sure that </w:t>
      </w:r>
      <w:r w:rsidRPr="00D95292">
        <w:rPr>
          <w:rFonts w:ascii="Times New Roman" w:eastAsia="Times New Roman" w:hAnsi="Times New Roman" w:cs="Times New Roman"/>
          <w:kern w:val="0"/>
          <w:sz w:val="24"/>
          <w:szCs w:val="24"/>
          <w:u w:val="single"/>
          <w14:ligatures w14:val="none"/>
        </w:rPr>
        <w:t xml:space="preserve">no unauthorized material </w:t>
      </w:r>
      <w:r w:rsidRPr="00D95292">
        <w:rPr>
          <w:rFonts w:ascii="Times New Roman" w:eastAsia="Times New Roman" w:hAnsi="Times New Roman" w:cs="Times New Roman"/>
          <w:kern w:val="0"/>
          <w:sz w:val="24"/>
          <w:szCs w:val="24"/>
          <w14:ligatures w14:val="none"/>
        </w:rPr>
        <w:t>(confidential, proprietary, trade secret, classified) is contained in the manuscript.</w:t>
      </w:r>
    </w:p>
    <w:p w14:paraId="32C87BFE" w14:textId="77777777" w:rsidR="00D95292" w:rsidRPr="00D95292" w:rsidRDefault="00D95292" w:rsidP="00D95292">
      <w:pPr>
        <w:spacing w:after="0" w:line="240" w:lineRule="auto"/>
        <w:ind w:left="360"/>
        <w:jc w:val="both"/>
        <w:rPr>
          <w:rFonts w:ascii="Times New Roman" w:eastAsia="Times New Roman" w:hAnsi="Times New Roman" w:cs="Times New Roman"/>
          <w:kern w:val="0"/>
          <w:sz w:val="24"/>
          <w:szCs w:val="24"/>
          <w14:ligatures w14:val="none"/>
        </w:rPr>
      </w:pPr>
    </w:p>
    <w:p w14:paraId="504993A4" w14:textId="018BA37D" w:rsidR="00D95292" w:rsidRPr="00615108" w:rsidRDefault="00D95292" w:rsidP="00D95292">
      <w:pPr>
        <w:spacing w:after="0" w:line="240" w:lineRule="auto"/>
        <w:ind w:left="360"/>
        <w:jc w:val="both"/>
        <w:rPr>
          <w:rFonts w:ascii="Times New Roman" w:hAnsi="Times New Roman" w:cs="Times New Roman"/>
          <w:kern w:val="0"/>
          <w:sz w:val="24"/>
          <w:szCs w:val="24"/>
          <w:lang w:eastAsia="ja-JP"/>
          <w14:ligatures w14:val="none"/>
        </w:rPr>
      </w:pPr>
      <w:r w:rsidRPr="00D95292">
        <w:rPr>
          <w:rFonts w:ascii="Times New Roman" w:eastAsia="Times New Roman" w:hAnsi="Times New Roman" w:cs="Times New Roman"/>
          <w:kern w:val="0"/>
          <w:sz w:val="24"/>
          <w:szCs w:val="24"/>
          <w14:ligatures w14:val="none"/>
        </w:rPr>
        <w:t xml:space="preserve">The </w:t>
      </w:r>
      <w:proofErr w:type="gramStart"/>
      <w:r w:rsidRPr="00D95292">
        <w:rPr>
          <w:rFonts w:ascii="Times New Roman" w:eastAsia="Times New Roman" w:hAnsi="Times New Roman" w:cs="Times New Roman"/>
          <w:kern w:val="0"/>
          <w:sz w:val="24"/>
          <w:szCs w:val="24"/>
          <w14:ligatures w14:val="none"/>
        </w:rPr>
        <w:t>4 page</w:t>
      </w:r>
      <w:proofErr w:type="gramEnd"/>
      <w:r w:rsidRPr="00D95292">
        <w:rPr>
          <w:rFonts w:ascii="Times New Roman" w:eastAsia="Times New Roman" w:hAnsi="Times New Roman" w:cs="Times New Roman"/>
          <w:kern w:val="0"/>
          <w:sz w:val="24"/>
          <w:szCs w:val="24"/>
          <w14:ligatures w14:val="none"/>
        </w:rPr>
        <w:t xml:space="preserve"> paper must be submitted </w:t>
      </w:r>
      <w:r w:rsidRPr="00A667B7">
        <w:rPr>
          <w:rFonts w:ascii="Times New Roman" w:eastAsia="Times New Roman" w:hAnsi="Times New Roman" w:cs="Times New Roman"/>
          <w:kern w:val="0"/>
          <w:sz w:val="24"/>
          <w:szCs w:val="24"/>
          <w14:ligatures w14:val="none"/>
        </w:rPr>
        <w:t>by</w:t>
      </w:r>
      <w:r w:rsidRPr="00A667B7">
        <w:rPr>
          <w:rFonts w:ascii="Times New Roman" w:eastAsia="Times New Roman" w:hAnsi="Times New Roman" w:cs="Times New Roman"/>
          <w:b/>
          <w:bCs/>
          <w:kern w:val="0"/>
          <w:sz w:val="24"/>
          <w:szCs w:val="24"/>
          <w14:ligatures w14:val="none"/>
        </w:rPr>
        <w:t xml:space="preserve"> May </w:t>
      </w:r>
      <w:r w:rsidR="00615108" w:rsidRPr="00A667B7">
        <w:rPr>
          <w:rFonts w:ascii="Times New Roman" w:hAnsi="Times New Roman" w:cs="Times New Roman" w:hint="eastAsia"/>
          <w:b/>
          <w:bCs/>
          <w:kern w:val="0"/>
          <w:sz w:val="24"/>
          <w:szCs w:val="24"/>
          <w:lang w:eastAsia="ja-JP"/>
          <w14:ligatures w14:val="none"/>
        </w:rPr>
        <w:t>9</w:t>
      </w:r>
      <w:r w:rsidRPr="00A667B7">
        <w:rPr>
          <w:rFonts w:ascii="Times New Roman" w:eastAsia="Times New Roman" w:hAnsi="Times New Roman" w:cs="Times New Roman"/>
          <w:b/>
          <w:bCs/>
          <w:kern w:val="0"/>
          <w:sz w:val="24"/>
          <w:szCs w:val="24"/>
          <w14:ligatures w14:val="none"/>
        </w:rPr>
        <w:t>, 202</w:t>
      </w:r>
      <w:r w:rsidR="00615108" w:rsidRPr="00A667B7">
        <w:rPr>
          <w:rFonts w:ascii="Times New Roman" w:hAnsi="Times New Roman" w:cs="Times New Roman" w:hint="eastAsia"/>
          <w:b/>
          <w:bCs/>
          <w:kern w:val="0"/>
          <w:sz w:val="24"/>
          <w:szCs w:val="24"/>
          <w:lang w:eastAsia="ja-JP"/>
          <w14:ligatures w14:val="none"/>
        </w:rPr>
        <w:t>5</w:t>
      </w:r>
    </w:p>
    <w:p w14:paraId="31B1E8A6" w14:textId="77777777" w:rsidR="00D95292" w:rsidRPr="00D95292" w:rsidRDefault="00D95292" w:rsidP="00D95292">
      <w:pPr>
        <w:spacing w:after="0" w:line="240" w:lineRule="auto"/>
        <w:ind w:left="360"/>
        <w:jc w:val="both"/>
        <w:rPr>
          <w:rFonts w:ascii="Times New Roman" w:eastAsia="Times New Roman" w:hAnsi="Times New Roman" w:cs="Times New Roman"/>
          <w:kern w:val="0"/>
          <w:sz w:val="24"/>
          <w:szCs w:val="24"/>
          <w14:ligatures w14:val="none"/>
        </w:rPr>
      </w:pPr>
    </w:p>
    <w:p w14:paraId="3820F075" w14:textId="77777777" w:rsidR="00DE57F5" w:rsidRDefault="00D95292" w:rsidP="00DE57F5">
      <w:pPr>
        <w:spacing w:before="100" w:beforeAutospacing="1" w:after="100" w:afterAutospacing="1" w:line="240" w:lineRule="auto"/>
        <w:rPr>
          <w:rFonts w:ascii="Times New Roman" w:hAnsi="Times New Roman" w:cs="Times New Roman"/>
          <w:kern w:val="0"/>
          <w:sz w:val="24"/>
          <w:szCs w:val="24"/>
          <w:lang w:eastAsia="ja-JP"/>
          <w14:ligatures w14:val="none"/>
        </w:rPr>
      </w:pPr>
      <w:r w:rsidRPr="00D95292">
        <w:rPr>
          <w:rFonts w:ascii="Times New Roman" w:eastAsia="Times New Roman" w:hAnsi="Times New Roman" w:cs="Times New Roman"/>
          <w:kern w:val="0"/>
          <w:sz w:val="24"/>
          <w:szCs w:val="24"/>
          <w14:ligatures w14:val="none"/>
        </w:rPr>
        <w:t>Accepted abstracts may be used for publicity purposes. Portions of these abstracts may be quoted in magazine articles publicizing the Symposium. Please note on the abstract if this is not acceptable.</w:t>
      </w:r>
    </w:p>
    <w:p w14:paraId="077CECB0" w14:textId="223075B9" w:rsidR="00D95292" w:rsidRPr="00DE57F5" w:rsidRDefault="00D95292" w:rsidP="00DE57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lastRenderedPageBreak/>
        <w:t xml:space="preserve">The template that should be used can be found </w:t>
      </w:r>
      <w:hyperlink r:id="rId9" w:history="1">
        <w:r w:rsidRPr="00D95292">
          <w:rPr>
            <w:rFonts w:ascii="Times New Roman" w:eastAsia="Times New Roman" w:hAnsi="Times New Roman" w:cs="Times New Roman"/>
            <w:color w:val="0000FF"/>
            <w:kern w:val="0"/>
            <w:sz w:val="24"/>
            <w:szCs w:val="24"/>
            <w:u w:val="single"/>
            <w14:ligatures w14:val="none"/>
          </w:rPr>
          <w:t>here.</w:t>
        </w:r>
      </w:hyperlink>
    </w:p>
    <w:p w14:paraId="5E90C0CD" w14:textId="447015E4" w:rsidR="00D95292" w:rsidRDefault="00D95292" w:rsidP="00D95292">
      <w:pPr>
        <w:spacing w:before="100" w:beforeAutospacing="1" w:after="100" w:afterAutospacing="1" w:line="240" w:lineRule="auto"/>
        <w:jc w:val="both"/>
        <w:rPr>
          <w:rFonts w:ascii="Times New Roman" w:hAnsi="Times New Roman" w:cs="Times New Roman"/>
          <w:b/>
          <w:bCs/>
          <w:kern w:val="0"/>
          <w:sz w:val="24"/>
          <w:szCs w:val="24"/>
          <w:lang w:eastAsia="ja-JP"/>
          <w14:ligatures w14:val="none"/>
        </w:rPr>
      </w:pPr>
      <w:r w:rsidRPr="00D95292">
        <w:rPr>
          <w:rFonts w:ascii="Times New Roman" w:eastAsia="Times New Roman" w:hAnsi="Times New Roman" w:cs="Times New Roman"/>
          <w:kern w:val="0"/>
          <w:sz w:val="24"/>
          <w:szCs w:val="24"/>
          <w14:ligatures w14:val="none"/>
        </w:rPr>
        <w:t>Authors will be informed of the decision on their submissions b</w:t>
      </w:r>
      <w:r w:rsidRPr="00A667B7">
        <w:rPr>
          <w:rFonts w:ascii="Times New Roman" w:eastAsia="Times New Roman" w:hAnsi="Times New Roman" w:cs="Times New Roman"/>
          <w:kern w:val="0"/>
          <w:sz w:val="24"/>
          <w:szCs w:val="24"/>
          <w14:ligatures w14:val="none"/>
        </w:rPr>
        <w:t xml:space="preserve">y </w:t>
      </w:r>
      <w:r w:rsidRPr="00A667B7">
        <w:rPr>
          <w:rFonts w:ascii="Times New Roman" w:eastAsia="Times New Roman" w:hAnsi="Times New Roman" w:cs="Times New Roman"/>
          <w:b/>
          <w:bCs/>
          <w:kern w:val="0"/>
          <w:sz w:val="24"/>
          <w:szCs w:val="24"/>
          <w14:ligatures w14:val="none"/>
        </w:rPr>
        <w:t xml:space="preserve">July </w:t>
      </w:r>
      <w:r w:rsidR="00935E57" w:rsidRPr="00A667B7">
        <w:rPr>
          <w:rFonts w:ascii="Times New Roman" w:eastAsia="Times New Roman" w:hAnsi="Times New Roman" w:cs="Times New Roman"/>
          <w:b/>
          <w:bCs/>
          <w:kern w:val="0"/>
          <w:sz w:val="24"/>
          <w:szCs w:val="24"/>
          <w14:ligatures w14:val="none"/>
        </w:rPr>
        <w:t>1</w:t>
      </w:r>
      <w:r w:rsidR="00615108" w:rsidRPr="00A667B7">
        <w:rPr>
          <w:rFonts w:ascii="Times New Roman" w:hAnsi="Times New Roman" w:cs="Times New Roman" w:hint="eastAsia"/>
          <w:b/>
          <w:bCs/>
          <w:kern w:val="0"/>
          <w:sz w:val="24"/>
          <w:szCs w:val="24"/>
          <w:lang w:eastAsia="ja-JP"/>
          <w14:ligatures w14:val="none"/>
        </w:rPr>
        <w:t>1</w:t>
      </w:r>
      <w:r w:rsidRPr="00A667B7">
        <w:rPr>
          <w:rFonts w:ascii="Times New Roman" w:eastAsia="Times New Roman" w:hAnsi="Times New Roman" w:cs="Times New Roman"/>
          <w:b/>
          <w:bCs/>
          <w:kern w:val="0"/>
          <w:sz w:val="24"/>
          <w:szCs w:val="24"/>
          <w14:ligatures w14:val="none"/>
        </w:rPr>
        <w:t>, 202</w:t>
      </w:r>
      <w:r w:rsidR="00615108" w:rsidRPr="00A667B7">
        <w:rPr>
          <w:rFonts w:ascii="Times New Roman" w:hAnsi="Times New Roman" w:cs="Times New Roman" w:hint="eastAsia"/>
          <w:b/>
          <w:bCs/>
          <w:kern w:val="0"/>
          <w:sz w:val="24"/>
          <w:szCs w:val="24"/>
          <w:lang w:eastAsia="ja-JP"/>
          <w14:ligatures w14:val="none"/>
        </w:rPr>
        <w:t>5</w:t>
      </w:r>
      <w:r w:rsidRPr="00A667B7">
        <w:rPr>
          <w:rFonts w:ascii="Times New Roman" w:eastAsia="Times New Roman" w:hAnsi="Times New Roman" w:cs="Times New Roman"/>
          <w:b/>
          <w:bCs/>
          <w:kern w:val="0"/>
          <w:sz w:val="24"/>
          <w:szCs w:val="24"/>
          <w14:ligatures w14:val="none"/>
        </w:rPr>
        <w:t>.</w:t>
      </w:r>
    </w:p>
    <w:p w14:paraId="511C006C" w14:textId="77777777" w:rsidR="00D95292" w:rsidRPr="009A433D" w:rsidRDefault="00D95292" w:rsidP="00D9529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
    <w:p w14:paraId="3A490148" w14:textId="77777777" w:rsidR="00D95292" w:rsidRPr="00D95292" w:rsidRDefault="00D95292" w:rsidP="00D95292">
      <w:pPr>
        <w:spacing w:before="100" w:beforeAutospacing="1" w:after="0"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u w:val="single"/>
          <w14:ligatures w14:val="none"/>
        </w:rPr>
        <w:t xml:space="preserve">Best Student Paper Award </w:t>
      </w:r>
    </w:p>
    <w:p w14:paraId="1DC2FD07" w14:textId="660642EC" w:rsidR="00D95292" w:rsidRPr="00233876" w:rsidRDefault="00D95292" w:rsidP="00233876">
      <w:pPr>
        <w:spacing w:before="100" w:beforeAutospacing="1" w:after="0" w:line="240" w:lineRule="auto"/>
        <w:jc w:val="both"/>
        <w:rPr>
          <w:rFonts w:ascii="Times New Roman" w:eastAsia="Times New Roman" w:hAnsi="Times New Roman" w:cs="Times New Roman"/>
          <w:kern w:val="0"/>
          <w:sz w:val="24"/>
          <w:szCs w:val="24"/>
          <w14:ligatures w14:val="none"/>
        </w:rPr>
      </w:pPr>
      <w:r w:rsidRPr="00233876">
        <w:rPr>
          <w:rFonts w:ascii="Times New Roman" w:eastAsia="Times New Roman" w:hAnsi="Times New Roman" w:cs="Times New Roman"/>
          <w:kern w:val="0"/>
          <w:sz w:val="24"/>
          <w:szCs w:val="24"/>
          <w14:ligatures w14:val="none"/>
        </w:rPr>
        <w:t xml:space="preserve">A best student paper award will be given for a selected paper presented by a student. To qualify for this award, the student must be the first author and the student must orally present the paper at the symposium. The award decision will be based on the technical quality of the manuscript published in the BCICTS Proceedings, the clarity of presentation at the symposium, and an overall evaluation by the BCICTS Technical Program Committee. The </w:t>
      </w:r>
      <w:r w:rsidRPr="003809E6">
        <w:rPr>
          <w:rFonts w:ascii="Times New Roman" w:eastAsia="Times New Roman" w:hAnsi="Times New Roman" w:cs="Times New Roman"/>
          <w:kern w:val="0"/>
          <w:sz w:val="24"/>
          <w:szCs w:val="24"/>
          <w14:ligatures w14:val="none"/>
        </w:rPr>
        <w:t xml:space="preserve">award will consist </w:t>
      </w:r>
      <w:r w:rsidRPr="009702AD">
        <w:rPr>
          <w:rFonts w:ascii="Times New Roman" w:eastAsia="Times New Roman" w:hAnsi="Times New Roman" w:cs="Times New Roman"/>
          <w:kern w:val="0"/>
          <w:sz w:val="24"/>
          <w:szCs w:val="24"/>
          <w14:ligatures w14:val="none"/>
        </w:rPr>
        <w:t xml:space="preserve">of $500 </w:t>
      </w:r>
      <w:r w:rsidRPr="003809E6">
        <w:rPr>
          <w:rFonts w:ascii="Times New Roman" w:eastAsia="Times New Roman" w:hAnsi="Times New Roman" w:cs="Times New Roman"/>
          <w:kern w:val="0"/>
          <w:sz w:val="24"/>
          <w:szCs w:val="24"/>
          <w14:ligatures w14:val="none"/>
        </w:rPr>
        <w:t xml:space="preserve">plus an engraved </w:t>
      </w:r>
      <w:r w:rsidRPr="00233876">
        <w:rPr>
          <w:rFonts w:ascii="Times New Roman" w:eastAsia="Times New Roman" w:hAnsi="Times New Roman" w:cs="Times New Roman"/>
          <w:kern w:val="0"/>
          <w:sz w:val="24"/>
          <w:szCs w:val="24"/>
          <w14:ligatures w14:val="none"/>
        </w:rPr>
        <w:t xml:space="preserve">plaque. The award will be presented at </w:t>
      </w:r>
      <w:commentRangeStart w:id="2"/>
      <w:r w:rsidRPr="00233876">
        <w:rPr>
          <w:rFonts w:ascii="Times New Roman" w:eastAsia="Times New Roman" w:hAnsi="Times New Roman" w:cs="Times New Roman"/>
          <w:kern w:val="0"/>
          <w:sz w:val="24"/>
          <w:szCs w:val="24"/>
          <w14:ligatures w14:val="none"/>
        </w:rPr>
        <w:t xml:space="preserve">BCICTS </w:t>
      </w:r>
      <w:r w:rsidRPr="00354646">
        <w:rPr>
          <w:rFonts w:ascii="Times New Roman" w:eastAsia="Times New Roman" w:hAnsi="Times New Roman" w:cs="Times New Roman"/>
          <w:kern w:val="0"/>
          <w:sz w:val="24"/>
          <w:szCs w:val="24"/>
          <w14:ligatures w14:val="none"/>
        </w:rPr>
        <w:t>202</w:t>
      </w:r>
      <w:r w:rsidR="00A760EB" w:rsidRPr="00354646">
        <w:rPr>
          <w:rFonts w:ascii="Times New Roman" w:hAnsi="Times New Roman" w:cs="Times New Roman"/>
          <w:kern w:val="0"/>
          <w:sz w:val="24"/>
          <w:szCs w:val="24"/>
          <w:lang w:eastAsia="ja-JP"/>
          <w14:ligatures w14:val="none"/>
        </w:rPr>
        <w:t>6</w:t>
      </w:r>
      <w:r w:rsidRPr="00354646">
        <w:rPr>
          <w:rFonts w:ascii="Times New Roman" w:eastAsia="Times New Roman" w:hAnsi="Times New Roman" w:cs="Times New Roman"/>
          <w:kern w:val="0"/>
          <w:sz w:val="24"/>
          <w:szCs w:val="24"/>
          <w14:ligatures w14:val="none"/>
        </w:rPr>
        <w:t>.</w:t>
      </w:r>
      <w:r w:rsidRPr="00233876">
        <w:rPr>
          <w:rFonts w:ascii="Times New Roman" w:eastAsia="Times New Roman" w:hAnsi="Times New Roman" w:cs="Times New Roman"/>
          <w:kern w:val="0"/>
          <w:sz w:val="24"/>
          <w:szCs w:val="24"/>
          <w14:ligatures w14:val="none"/>
        </w:rPr>
        <w:t xml:space="preserve"> </w:t>
      </w:r>
      <w:commentRangeEnd w:id="2"/>
      <w:r w:rsidR="00A760EB">
        <w:rPr>
          <w:rStyle w:val="ab"/>
        </w:rPr>
        <w:commentReference w:id="2"/>
      </w:r>
      <w:r w:rsidRPr="00233876">
        <w:rPr>
          <w:rFonts w:ascii="Times New Roman" w:eastAsia="Times New Roman" w:hAnsi="Times New Roman" w:cs="Times New Roman"/>
          <w:kern w:val="0"/>
          <w:sz w:val="24"/>
          <w:szCs w:val="24"/>
          <w14:ligatures w14:val="none"/>
        </w:rPr>
        <w:t>The award winner will be announced after this year’s symposium.</w:t>
      </w:r>
    </w:p>
    <w:p w14:paraId="5C71AF29"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p>
    <w:p w14:paraId="1059ABE3"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u w:val="single"/>
          <w14:ligatures w14:val="none"/>
        </w:rPr>
        <w:t xml:space="preserve">Best Paper Award: </w:t>
      </w:r>
    </w:p>
    <w:p w14:paraId="5B23DDD5" w14:textId="77777777" w:rsidR="00D95292" w:rsidRPr="00D95292" w:rsidRDefault="00D95292" w:rsidP="00D95292">
      <w:pPr>
        <w:spacing w:before="100" w:beforeAutospacing="1" w:after="0" w:line="240" w:lineRule="auto"/>
        <w:rPr>
          <w:rFonts w:ascii="Times New Roman" w:eastAsia="Times New Roman" w:hAnsi="Times New Roman" w:cs="Times New Roman"/>
          <w:kern w:val="0"/>
          <w:sz w:val="24"/>
          <w:szCs w:val="24"/>
          <w14:ligatures w14:val="none"/>
        </w:rPr>
      </w:pPr>
    </w:p>
    <w:p w14:paraId="0A022154" w14:textId="2235436E"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xml:space="preserve">A best paper award will be selected from the contributed papers. All contributed regular papers (non-invited papers) will automatically be considered as candidates. Symposium attendees will have an opportunity to provide feedback through a Symposium questionnaire as well as to the session chairpersons. The award decision will be based on the technical quality of the manuscript published in the BCICTS Proceedings, the clarity of presentation at the symposium, and an overall evaluation by the BCICTS Technical Program Committee. The award winner will be announced after this year's Symposium. The engraved plaque will be presented at </w:t>
      </w:r>
      <w:commentRangeStart w:id="3"/>
      <w:r w:rsidRPr="00354646">
        <w:rPr>
          <w:rFonts w:ascii="Times New Roman" w:eastAsia="Times New Roman" w:hAnsi="Times New Roman" w:cs="Times New Roman"/>
          <w:kern w:val="0"/>
          <w:sz w:val="24"/>
          <w:szCs w:val="24"/>
          <w14:ligatures w14:val="none"/>
        </w:rPr>
        <w:t>BCICTS</w:t>
      </w:r>
      <w:r w:rsidR="00A760EB" w:rsidRPr="00354646">
        <w:rPr>
          <w:rFonts w:ascii="Times New Roman" w:eastAsia="Times New Roman" w:hAnsi="Times New Roman" w:cs="Times New Roman"/>
          <w:kern w:val="0"/>
          <w:sz w:val="24"/>
          <w:szCs w:val="24"/>
          <w14:ligatures w14:val="none"/>
        </w:rPr>
        <w:t xml:space="preserve"> 2026</w:t>
      </w:r>
      <w:r w:rsidRPr="00354646">
        <w:rPr>
          <w:rFonts w:ascii="Times New Roman" w:eastAsia="Times New Roman" w:hAnsi="Times New Roman" w:cs="Times New Roman"/>
          <w:kern w:val="0"/>
          <w:sz w:val="24"/>
          <w:szCs w:val="24"/>
          <w14:ligatures w14:val="none"/>
        </w:rPr>
        <w:t>.</w:t>
      </w:r>
      <w:commentRangeEnd w:id="3"/>
      <w:r w:rsidR="00A760EB" w:rsidRPr="00354646">
        <w:rPr>
          <w:rStyle w:val="ab"/>
        </w:rPr>
        <w:commentReference w:id="3"/>
      </w:r>
    </w:p>
    <w:p w14:paraId="0EC54B0A"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p>
    <w:p w14:paraId="41DC88F6"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u w:val="single"/>
          <w14:ligatures w14:val="none"/>
        </w:rPr>
        <w:t>PHASES OF ABSTRACT SUBMISSION:</w:t>
      </w:r>
    </w:p>
    <w:p w14:paraId="447F2666"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p>
    <w:p w14:paraId="5CF0F982" w14:textId="10A8A0E0" w:rsidR="00D95292" w:rsidRPr="00D95292" w:rsidRDefault="00D95292" w:rsidP="00D9529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i/>
          <w:iCs/>
          <w:kern w:val="0"/>
          <w:sz w:val="24"/>
          <w:szCs w:val="24"/>
          <w14:ligatures w14:val="none"/>
        </w:rPr>
        <w:t>ABSTRACT SUBMISSION</w:t>
      </w:r>
    </w:p>
    <w:p w14:paraId="23A0E3FE" w14:textId="77777777" w:rsidR="00D95292" w:rsidRPr="00D95292" w:rsidRDefault="00D95292" w:rsidP="00D9529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xml:space="preserve">Your contributed work to BCICTS will start with a submitted </w:t>
      </w:r>
      <w:r w:rsidRPr="00D95292">
        <w:rPr>
          <w:rFonts w:ascii="Times New Roman" w:eastAsia="Times New Roman" w:hAnsi="Times New Roman" w:cs="Times New Roman"/>
          <w:b/>
          <w:bCs/>
          <w:i/>
          <w:iCs/>
          <w:kern w:val="0"/>
          <w:sz w:val="24"/>
          <w:szCs w:val="24"/>
          <w14:ligatures w14:val="none"/>
        </w:rPr>
        <w:t>“final manuscript</w:t>
      </w:r>
      <w:commentRangeStart w:id="4"/>
      <w:commentRangeStart w:id="5"/>
      <w:r w:rsidRPr="00D95292">
        <w:rPr>
          <w:rFonts w:ascii="Times New Roman" w:eastAsia="Times New Roman" w:hAnsi="Times New Roman" w:cs="Times New Roman"/>
          <w:b/>
          <w:bCs/>
          <w:i/>
          <w:iCs/>
          <w:kern w:val="0"/>
          <w:sz w:val="24"/>
          <w:szCs w:val="24"/>
          <w14:ligatures w14:val="none"/>
        </w:rPr>
        <w:t xml:space="preserve">”. </w:t>
      </w:r>
      <w:r w:rsidRPr="00D95292">
        <w:rPr>
          <w:rFonts w:ascii="Times New Roman" w:eastAsia="Times New Roman" w:hAnsi="Times New Roman" w:cs="Times New Roman"/>
          <w:kern w:val="0"/>
          <w:sz w:val="24"/>
          <w:szCs w:val="24"/>
          <w14:ligatures w14:val="none"/>
        </w:rPr>
        <w:t>This abstract should not be more than 4 pages</w:t>
      </w:r>
      <w:commentRangeEnd w:id="4"/>
      <w:r w:rsidR="00A760EB">
        <w:rPr>
          <w:rStyle w:val="ab"/>
        </w:rPr>
        <w:commentReference w:id="4"/>
      </w:r>
      <w:commentRangeEnd w:id="5"/>
      <w:r w:rsidR="00F92B71">
        <w:rPr>
          <w:rStyle w:val="ab"/>
        </w:rPr>
        <w:commentReference w:id="5"/>
      </w:r>
      <w:r w:rsidRPr="00D95292">
        <w:rPr>
          <w:rFonts w:ascii="Times New Roman" w:eastAsia="Times New Roman" w:hAnsi="Times New Roman" w:cs="Times New Roman"/>
          <w:kern w:val="0"/>
          <w:sz w:val="24"/>
          <w:szCs w:val="24"/>
          <w14:ligatures w14:val="none"/>
        </w:rPr>
        <w:t>, including figures and other supporting material and should consist of results not previously published or accepted at another conference or symposium. It is this manuscript that will be the basis for whether or not the work is selected for inclusion in the symposium. Those submitting are urged to give a complete account of the work in the context of its application. The most common causes of rejection are lack of specific results, insufficient description for the work to be understood, and omission of data showing realization of the concept.</w:t>
      </w:r>
    </w:p>
    <w:p w14:paraId="6E575319" w14:textId="77777777" w:rsidR="00D95292" w:rsidRPr="00D95292" w:rsidRDefault="00D95292" w:rsidP="00D95292">
      <w:pPr>
        <w:spacing w:before="100" w:beforeAutospacing="1" w:after="0" w:line="240" w:lineRule="auto"/>
        <w:jc w:val="both"/>
        <w:rPr>
          <w:rFonts w:ascii="Times New Roman" w:eastAsia="Times New Roman" w:hAnsi="Times New Roman" w:cs="Times New Roman"/>
          <w:kern w:val="0"/>
          <w:sz w:val="24"/>
          <w:szCs w:val="24"/>
          <w14:ligatures w14:val="none"/>
        </w:rPr>
      </w:pPr>
    </w:p>
    <w:p w14:paraId="271BDF65"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The abstract should concisely and clearly state:</w:t>
      </w:r>
    </w:p>
    <w:p w14:paraId="7355DC29" w14:textId="77777777" w:rsidR="00D95292" w:rsidRPr="00D95292" w:rsidRDefault="00D95292" w:rsidP="00D952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The purpose of the work</w:t>
      </w:r>
    </w:p>
    <w:p w14:paraId="3FEC131F" w14:textId="77777777" w:rsidR="00D95292" w:rsidRPr="00D95292" w:rsidRDefault="00D95292" w:rsidP="00D952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What specific new results have been obtained</w:t>
      </w:r>
    </w:p>
    <w:p w14:paraId="5EA65A69" w14:textId="77777777" w:rsidR="00D95292" w:rsidRPr="00D95292" w:rsidRDefault="00D95292" w:rsidP="00D952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How it advances the state-of-the-art or the industry</w:t>
      </w:r>
    </w:p>
    <w:p w14:paraId="2EE7594B" w14:textId="77777777" w:rsidR="00D95292" w:rsidRPr="00D95292" w:rsidRDefault="00D95292" w:rsidP="00D95292">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References to prior state-of-the-art</w:t>
      </w:r>
    </w:p>
    <w:p w14:paraId="7C596257"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C1EAA7B" w14:textId="35A367E8" w:rsidR="00D95292" w:rsidRPr="00D95292" w:rsidRDefault="00B12376"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12376">
        <w:rPr>
          <w:rFonts w:ascii="Times New Roman" w:eastAsia="Times New Roman" w:hAnsi="Times New Roman" w:cs="Times New Roman"/>
          <w:kern w:val="0"/>
          <w:sz w:val="24"/>
          <w:szCs w:val="24"/>
          <w14:ligatures w14:val="none"/>
        </w:rPr>
        <w:t xml:space="preserve">These four points are critical to the evaluation of your paper; not addressing them in a compelling fashion significantly lowers the chance of paper acceptance.  We recommend including these in the opening paragraph if possible. </w:t>
      </w:r>
      <w:commentRangeStart w:id="6"/>
      <w:commentRangeStart w:id="7"/>
      <w:commentRangeEnd w:id="6"/>
      <w:r w:rsidR="00A760EB" w:rsidRPr="00B12376">
        <w:rPr>
          <w:rStyle w:val="ab"/>
        </w:rPr>
        <w:commentReference w:id="6"/>
      </w:r>
      <w:commentRangeEnd w:id="7"/>
      <w:r w:rsidR="0013485C">
        <w:rPr>
          <w:rStyle w:val="ab"/>
        </w:rPr>
        <w:commentReference w:id="7"/>
      </w:r>
      <w:r w:rsidR="00D95292" w:rsidRPr="00D95292">
        <w:rPr>
          <w:rFonts w:ascii="Times New Roman" w:eastAsia="Times New Roman" w:hAnsi="Times New Roman" w:cs="Times New Roman"/>
          <w:kern w:val="0"/>
          <w:sz w:val="24"/>
          <w:szCs w:val="24"/>
          <w14:ligatures w14:val="none"/>
        </w:rPr>
        <w:t>Give a broad summary of the specific results and save the rest for the supporting material. Also signal that you are addressing the state of art with something.</w:t>
      </w:r>
    </w:p>
    <w:p w14:paraId="0F7EE25D" w14:textId="77777777" w:rsidR="00D95292" w:rsidRPr="00D95292" w:rsidRDefault="00D95292" w:rsidP="00D95292">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
    <w:p w14:paraId="11BECDAC" w14:textId="77777777" w:rsidR="00D95292" w:rsidRPr="00D95292" w:rsidRDefault="00D95292" w:rsidP="00D95292">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Abstracts must include: title, name(s) of the authors(s), author affiliation(s), corresponding authors’ postal and e-mail address(es), and telephone number(s).</w:t>
      </w:r>
    </w:p>
    <w:p w14:paraId="5FE508B0"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i/>
          <w:iCs/>
          <w:kern w:val="0"/>
          <w:sz w:val="24"/>
          <w:szCs w:val="24"/>
          <w14:ligatures w14:val="none"/>
        </w:rPr>
        <w:t>SOME SUBMISSION ADVICE</w:t>
      </w:r>
    </w:p>
    <w:p w14:paraId="708B3388"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commentRangeStart w:id="8"/>
      <w:commentRangeStart w:id="9"/>
      <w:r w:rsidRPr="00D95292">
        <w:rPr>
          <w:rFonts w:ascii="Times New Roman" w:eastAsia="Times New Roman" w:hAnsi="Times New Roman" w:cs="Times New Roman"/>
          <w:kern w:val="0"/>
          <w:sz w:val="24"/>
          <w:szCs w:val="24"/>
          <w14:ligatures w14:val="none"/>
        </w:rPr>
        <w:t>Figures should contribute to telling the story and not be pasted in as wallpaper.</w:t>
      </w:r>
      <w:commentRangeEnd w:id="8"/>
      <w:r w:rsidR="0098508E">
        <w:rPr>
          <w:rStyle w:val="ab"/>
        </w:rPr>
        <w:commentReference w:id="8"/>
      </w:r>
      <w:commentRangeEnd w:id="9"/>
      <w:r w:rsidR="00122FE0">
        <w:rPr>
          <w:rStyle w:val="ab"/>
        </w:rPr>
        <w:commentReference w:id="9"/>
      </w:r>
    </w:p>
    <w:p w14:paraId="2744E251"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Figures should have captions. IV curve figures should have the voltages and currents length-width of the gate or emitter (unless it is on the figure somewhere). Smith charts should have the frequency range.</w:t>
      </w:r>
    </w:p>
    <w:p w14:paraId="18AB0549"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 xml:space="preserve">Do not be afraid to tell the story in the captions. The figures should be of reasonable quality. </w:t>
      </w:r>
      <w:commentRangeStart w:id="10"/>
      <w:commentRangeStart w:id="11"/>
      <w:r w:rsidRPr="00D95292">
        <w:rPr>
          <w:rFonts w:ascii="Times New Roman" w:eastAsia="Times New Roman" w:hAnsi="Times New Roman" w:cs="Times New Roman"/>
          <w:kern w:val="0"/>
          <w:sz w:val="24"/>
          <w:szCs w:val="24"/>
          <w14:ligatures w14:val="none"/>
        </w:rPr>
        <w:t>We have rejected papers, in the past, because the figures were indecipherable, which suggested to us that the talk would probably also not be understandable.</w:t>
      </w:r>
      <w:commentRangeEnd w:id="10"/>
      <w:r w:rsidR="0098508E">
        <w:rPr>
          <w:rStyle w:val="ab"/>
        </w:rPr>
        <w:commentReference w:id="10"/>
      </w:r>
      <w:commentRangeEnd w:id="11"/>
      <w:r w:rsidR="00122FE0">
        <w:rPr>
          <w:rStyle w:val="ab"/>
        </w:rPr>
        <w:commentReference w:id="11"/>
      </w:r>
    </w:p>
    <w:p w14:paraId="73F67C69"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20FBF81"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14:ligatures w14:val="none"/>
        </w:rPr>
        <w:t>Killer sentences</w:t>
      </w:r>
    </w:p>
    <w:p w14:paraId="41329F57"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"We expect to have data by the time of the meeting which will support our argument…." If the present data does not support it, we will reject the paper.</w:t>
      </w:r>
    </w:p>
    <w:p w14:paraId="4E17A086" w14:textId="77777777" w:rsidR="00D95292" w:rsidRDefault="00D95292" w:rsidP="00D95292">
      <w:pPr>
        <w:spacing w:before="100" w:beforeAutospacing="1" w:after="100" w:afterAutospacing="1" w:line="240" w:lineRule="auto"/>
        <w:rPr>
          <w:rFonts w:ascii="Times New Roman" w:hAnsi="Times New Roman" w:cs="Times New Roman"/>
          <w:kern w:val="0"/>
          <w:sz w:val="24"/>
          <w:szCs w:val="24"/>
          <w:lang w:eastAsia="ja-JP"/>
          <w14:ligatures w14:val="none"/>
        </w:rPr>
      </w:pPr>
    </w:p>
    <w:p w14:paraId="44BC1C6C" w14:textId="77777777" w:rsidR="00354646" w:rsidRDefault="00354646" w:rsidP="00D95292">
      <w:pPr>
        <w:spacing w:before="100" w:beforeAutospacing="1" w:after="100" w:afterAutospacing="1" w:line="240" w:lineRule="auto"/>
        <w:rPr>
          <w:rFonts w:ascii="Times New Roman" w:hAnsi="Times New Roman" w:cs="Times New Roman"/>
          <w:kern w:val="0"/>
          <w:sz w:val="24"/>
          <w:szCs w:val="24"/>
          <w:lang w:eastAsia="ja-JP"/>
          <w14:ligatures w14:val="none"/>
        </w:rPr>
      </w:pPr>
    </w:p>
    <w:p w14:paraId="7F19798A" w14:textId="77777777" w:rsidR="00354646" w:rsidRPr="00354646" w:rsidRDefault="00354646" w:rsidP="00D95292">
      <w:pPr>
        <w:spacing w:before="100" w:beforeAutospacing="1" w:after="100" w:afterAutospacing="1" w:line="240" w:lineRule="auto"/>
        <w:rPr>
          <w:rFonts w:ascii="Times New Roman" w:hAnsi="Times New Roman" w:cs="Times New Roman" w:hint="eastAsia"/>
          <w:kern w:val="0"/>
          <w:sz w:val="24"/>
          <w:szCs w:val="24"/>
          <w:lang w:eastAsia="ja-JP"/>
          <w14:ligatures w14:val="none"/>
        </w:rPr>
      </w:pPr>
    </w:p>
    <w:p w14:paraId="7B761F4D"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i/>
          <w:iCs/>
          <w:kern w:val="0"/>
          <w:sz w:val="24"/>
          <w:szCs w:val="24"/>
          <w14:ligatures w14:val="none"/>
        </w:rPr>
        <w:t>FINAL ABSTRACT SUBMISSION (FULL PAPER)</w:t>
      </w:r>
    </w:p>
    <w:p w14:paraId="7D9BB904" w14:textId="0C319C1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lastRenderedPageBreak/>
        <w:t xml:space="preserve">If your manuscript is selected for inclusion in the program, then you will need to prepare the “Camera-Ready” text (see table below for page limits) as well as the Pre-recorded video presentation. Please make every attempt to address any feedback you received from the review committee for your final paper and presentation. This will be due by </w:t>
      </w:r>
      <w:commentRangeStart w:id="12"/>
      <w:r w:rsidR="0098508E" w:rsidRPr="00354646">
        <w:rPr>
          <w:rFonts w:ascii="Times New Roman" w:eastAsia="Times New Roman" w:hAnsi="Times New Roman" w:cs="Times New Roman"/>
          <w:b/>
          <w:bCs/>
          <w:kern w:val="0"/>
          <w:sz w:val="24"/>
          <w:szCs w:val="24"/>
          <w14:ligatures w14:val="none"/>
        </w:rPr>
        <w:t>September 5, 2025</w:t>
      </w:r>
      <w:r w:rsidRPr="00354646">
        <w:rPr>
          <w:rFonts w:ascii="Times New Roman" w:eastAsia="Times New Roman" w:hAnsi="Times New Roman" w:cs="Times New Roman"/>
          <w:b/>
          <w:bCs/>
          <w:kern w:val="0"/>
          <w:sz w:val="24"/>
          <w:szCs w:val="24"/>
          <w14:ligatures w14:val="none"/>
        </w:rPr>
        <w:t>.</w:t>
      </w:r>
      <w:commentRangeEnd w:id="12"/>
      <w:r w:rsidR="0098508E" w:rsidRPr="00354646">
        <w:rPr>
          <w:rStyle w:val="ab"/>
        </w:rPr>
        <w:commentReference w:id="12"/>
      </w:r>
    </w:p>
    <w:p w14:paraId="5A15CBF5" w14:textId="77777777" w:rsidR="00D95292" w:rsidRPr="00D95292" w:rsidRDefault="00D95292" w:rsidP="00D95292">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515"/>
        <w:gridCol w:w="2430"/>
        <w:gridCol w:w="4320"/>
      </w:tblGrid>
      <w:tr w:rsidR="00D95292" w:rsidRPr="00D95292" w14:paraId="6FF5A4C5" w14:textId="77777777" w:rsidTr="00D95292">
        <w:tc>
          <w:tcPr>
            <w:tcW w:w="2515" w:type="dxa"/>
            <w:tcBorders>
              <w:top w:val="single" w:sz="8" w:space="0" w:color="auto"/>
              <w:left w:val="single" w:sz="8" w:space="0" w:color="auto"/>
              <w:bottom w:val="single" w:sz="8" w:space="0" w:color="auto"/>
              <w:right w:val="single" w:sz="8" w:space="0" w:color="auto"/>
            </w:tcBorders>
            <w:vAlign w:val="center"/>
            <w:hideMark/>
          </w:tcPr>
          <w:p w14:paraId="113E5970"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14:ligatures w14:val="none"/>
              </w:rPr>
              <w:t>Paper Type</w:t>
            </w:r>
          </w:p>
        </w:tc>
        <w:tc>
          <w:tcPr>
            <w:tcW w:w="2430" w:type="dxa"/>
            <w:tcBorders>
              <w:top w:val="single" w:sz="8" w:space="0" w:color="auto"/>
              <w:left w:val="single" w:sz="8" w:space="0" w:color="auto"/>
              <w:bottom w:val="single" w:sz="8" w:space="0" w:color="auto"/>
              <w:right w:val="single" w:sz="8" w:space="0" w:color="auto"/>
            </w:tcBorders>
            <w:vAlign w:val="center"/>
            <w:hideMark/>
          </w:tcPr>
          <w:p w14:paraId="1FF9D297"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14:ligatures w14:val="none"/>
              </w:rPr>
              <w:t>Abstract Max Pages</w:t>
            </w:r>
          </w:p>
        </w:tc>
        <w:tc>
          <w:tcPr>
            <w:tcW w:w="4320" w:type="dxa"/>
            <w:tcBorders>
              <w:top w:val="single" w:sz="8" w:space="0" w:color="auto"/>
              <w:left w:val="single" w:sz="8" w:space="0" w:color="auto"/>
              <w:bottom w:val="single" w:sz="8" w:space="0" w:color="auto"/>
              <w:right w:val="single" w:sz="8" w:space="0" w:color="auto"/>
            </w:tcBorders>
            <w:vAlign w:val="center"/>
            <w:hideMark/>
          </w:tcPr>
          <w:p w14:paraId="4E10A779"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b/>
                <w:bCs/>
                <w:kern w:val="0"/>
                <w:sz w:val="24"/>
                <w:szCs w:val="24"/>
                <w14:ligatures w14:val="none"/>
              </w:rPr>
              <w:t>Presentation Time (Minutes)</w:t>
            </w:r>
          </w:p>
        </w:tc>
      </w:tr>
      <w:tr w:rsidR="00D95292" w:rsidRPr="00D95292" w14:paraId="78CD422B" w14:textId="77777777" w:rsidTr="00D95292">
        <w:tc>
          <w:tcPr>
            <w:tcW w:w="2515" w:type="dxa"/>
            <w:tcBorders>
              <w:top w:val="nil"/>
              <w:left w:val="single" w:sz="8" w:space="0" w:color="auto"/>
              <w:bottom w:val="single" w:sz="8" w:space="0" w:color="auto"/>
              <w:right w:val="single" w:sz="8" w:space="0" w:color="auto"/>
            </w:tcBorders>
            <w:vAlign w:val="center"/>
            <w:hideMark/>
          </w:tcPr>
          <w:p w14:paraId="3DBF1546"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Contributed</w:t>
            </w:r>
          </w:p>
        </w:tc>
        <w:tc>
          <w:tcPr>
            <w:tcW w:w="2430" w:type="dxa"/>
            <w:tcBorders>
              <w:top w:val="nil"/>
              <w:left w:val="nil"/>
              <w:bottom w:val="single" w:sz="8" w:space="0" w:color="auto"/>
              <w:right w:val="single" w:sz="8" w:space="0" w:color="auto"/>
            </w:tcBorders>
            <w:vAlign w:val="center"/>
            <w:hideMark/>
          </w:tcPr>
          <w:p w14:paraId="669FF412"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4</w:t>
            </w:r>
          </w:p>
        </w:tc>
        <w:tc>
          <w:tcPr>
            <w:tcW w:w="4320" w:type="dxa"/>
            <w:tcBorders>
              <w:top w:val="nil"/>
              <w:left w:val="nil"/>
              <w:bottom w:val="single" w:sz="8" w:space="0" w:color="auto"/>
              <w:right w:val="single" w:sz="8" w:space="0" w:color="auto"/>
            </w:tcBorders>
            <w:vAlign w:val="center"/>
            <w:hideMark/>
          </w:tcPr>
          <w:p w14:paraId="216347FC"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15+5</w:t>
            </w:r>
          </w:p>
        </w:tc>
      </w:tr>
      <w:tr w:rsidR="00D95292" w:rsidRPr="00D95292" w14:paraId="367C2E48" w14:textId="77777777" w:rsidTr="00D95292">
        <w:tc>
          <w:tcPr>
            <w:tcW w:w="2515" w:type="dxa"/>
            <w:tcBorders>
              <w:top w:val="nil"/>
              <w:left w:val="single" w:sz="8" w:space="0" w:color="auto"/>
              <w:bottom w:val="single" w:sz="8" w:space="0" w:color="auto"/>
              <w:right w:val="single" w:sz="8" w:space="0" w:color="auto"/>
            </w:tcBorders>
            <w:vAlign w:val="center"/>
            <w:hideMark/>
          </w:tcPr>
          <w:p w14:paraId="75707197"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Invited</w:t>
            </w:r>
          </w:p>
        </w:tc>
        <w:tc>
          <w:tcPr>
            <w:tcW w:w="2430" w:type="dxa"/>
            <w:tcBorders>
              <w:top w:val="nil"/>
              <w:left w:val="nil"/>
              <w:bottom w:val="single" w:sz="8" w:space="0" w:color="auto"/>
              <w:right w:val="single" w:sz="8" w:space="0" w:color="auto"/>
            </w:tcBorders>
            <w:vAlign w:val="center"/>
            <w:hideMark/>
          </w:tcPr>
          <w:p w14:paraId="75C2A55D"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8</w:t>
            </w:r>
          </w:p>
        </w:tc>
        <w:tc>
          <w:tcPr>
            <w:tcW w:w="4320" w:type="dxa"/>
            <w:tcBorders>
              <w:top w:val="nil"/>
              <w:left w:val="nil"/>
              <w:bottom w:val="single" w:sz="8" w:space="0" w:color="auto"/>
              <w:right w:val="single" w:sz="8" w:space="0" w:color="auto"/>
            </w:tcBorders>
            <w:vAlign w:val="center"/>
            <w:hideMark/>
          </w:tcPr>
          <w:p w14:paraId="474ED633"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30+10</w:t>
            </w:r>
          </w:p>
        </w:tc>
      </w:tr>
      <w:tr w:rsidR="00D95292" w:rsidRPr="00D95292" w14:paraId="44AD4012" w14:textId="77777777" w:rsidTr="00D95292">
        <w:tc>
          <w:tcPr>
            <w:tcW w:w="2515" w:type="dxa"/>
            <w:tcBorders>
              <w:top w:val="nil"/>
              <w:left w:val="single" w:sz="8" w:space="0" w:color="auto"/>
              <w:bottom w:val="single" w:sz="8" w:space="0" w:color="auto"/>
              <w:right w:val="single" w:sz="8" w:space="0" w:color="auto"/>
            </w:tcBorders>
            <w:vAlign w:val="center"/>
            <w:hideMark/>
          </w:tcPr>
          <w:p w14:paraId="55084C22"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Plenary</w:t>
            </w:r>
          </w:p>
        </w:tc>
        <w:tc>
          <w:tcPr>
            <w:tcW w:w="2430" w:type="dxa"/>
            <w:tcBorders>
              <w:top w:val="nil"/>
              <w:left w:val="nil"/>
              <w:bottom w:val="single" w:sz="8" w:space="0" w:color="auto"/>
              <w:right w:val="single" w:sz="8" w:space="0" w:color="auto"/>
            </w:tcBorders>
            <w:vAlign w:val="center"/>
            <w:hideMark/>
          </w:tcPr>
          <w:p w14:paraId="3A5D953C"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8</w:t>
            </w:r>
          </w:p>
        </w:tc>
        <w:tc>
          <w:tcPr>
            <w:tcW w:w="4320" w:type="dxa"/>
            <w:tcBorders>
              <w:top w:val="nil"/>
              <w:left w:val="nil"/>
              <w:bottom w:val="single" w:sz="8" w:space="0" w:color="auto"/>
              <w:right w:val="single" w:sz="8" w:space="0" w:color="auto"/>
            </w:tcBorders>
            <w:vAlign w:val="center"/>
            <w:hideMark/>
          </w:tcPr>
          <w:p w14:paraId="3332F351"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30+10</w:t>
            </w:r>
          </w:p>
        </w:tc>
      </w:tr>
      <w:tr w:rsidR="00D95292" w:rsidRPr="00D95292" w14:paraId="7F91498C" w14:textId="77777777" w:rsidTr="00D95292">
        <w:tc>
          <w:tcPr>
            <w:tcW w:w="2515" w:type="dxa"/>
            <w:tcBorders>
              <w:top w:val="nil"/>
              <w:left w:val="single" w:sz="8" w:space="0" w:color="auto"/>
              <w:bottom w:val="single" w:sz="8" w:space="0" w:color="auto"/>
              <w:right w:val="single" w:sz="8" w:space="0" w:color="auto"/>
            </w:tcBorders>
            <w:vAlign w:val="center"/>
            <w:hideMark/>
          </w:tcPr>
          <w:p w14:paraId="457FBD9E"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Keynote</w:t>
            </w:r>
          </w:p>
        </w:tc>
        <w:tc>
          <w:tcPr>
            <w:tcW w:w="2430" w:type="dxa"/>
            <w:tcBorders>
              <w:top w:val="nil"/>
              <w:left w:val="nil"/>
              <w:bottom w:val="single" w:sz="8" w:space="0" w:color="auto"/>
              <w:right w:val="single" w:sz="8" w:space="0" w:color="auto"/>
            </w:tcBorders>
            <w:vAlign w:val="center"/>
            <w:hideMark/>
          </w:tcPr>
          <w:p w14:paraId="509A3063"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8</w:t>
            </w:r>
          </w:p>
        </w:tc>
        <w:tc>
          <w:tcPr>
            <w:tcW w:w="4320" w:type="dxa"/>
            <w:tcBorders>
              <w:top w:val="nil"/>
              <w:left w:val="nil"/>
              <w:bottom w:val="single" w:sz="8" w:space="0" w:color="auto"/>
              <w:right w:val="single" w:sz="8" w:space="0" w:color="auto"/>
            </w:tcBorders>
            <w:vAlign w:val="center"/>
            <w:hideMark/>
          </w:tcPr>
          <w:p w14:paraId="463F2593" w14:textId="77777777" w:rsidR="00D95292" w:rsidRPr="00D95292" w:rsidRDefault="00D95292" w:rsidP="00D9529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D95292">
              <w:rPr>
                <w:rFonts w:ascii="Times New Roman" w:eastAsia="Times New Roman" w:hAnsi="Times New Roman" w:cs="Times New Roman"/>
                <w:kern w:val="0"/>
                <w:sz w:val="24"/>
                <w:szCs w:val="24"/>
                <w14:ligatures w14:val="none"/>
              </w:rPr>
              <w:t>50+10</w:t>
            </w:r>
          </w:p>
        </w:tc>
      </w:tr>
    </w:tbl>
    <w:p w14:paraId="37F9C8FD" w14:textId="77777777" w:rsidR="00A804F8" w:rsidRDefault="00A804F8"/>
    <w:sectPr w:rsidR="00A804F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trick Fay" w:date="2025-02-09T14:15:00Z" w:initials="PF">
    <w:p w14:paraId="05BB2079" w14:textId="63A9738D" w:rsidR="00A760EB" w:rsidRDefault="00A760EB">
      <w:pPr>
        <w:pStyle w:val="ac"/>
      </w:pPr>
      <w:r>
        <w:rPr>
          <w:rStyle w:val="ab"/>
        </w:rPr>
        <w:annotationRef/>
      </w:r>
      <w:r>
        <w:t xml:space="preserve">This is not consistent with the guidance later (which specifies up to 4 pages).  Personally I prefer “not to exceed 4 pages” since I don’t see the point in insisting that authors expand something to hit an artificial length target.  But whatever we do it should be consistent.  </w:t>
      </w:r>
    </w:p>
  </w:comment>
  <w:comment w:id="1" w:author="Sadayuki Yoshitomi JR6PLB" w:date="2025-02-10T11:34:00Z" w:initials="SJ">
    <w:p w14:paraId="6287046A" w14:textId="77777777" w:rsidR="0013485C" w:rsidRDefault="0013485C" w:rsidP="0013485C">
      <w:pPr>
        <w:pStyle w:val="ac"/>
      </w:pPr>
      <w:r>
        <w:rPr>
          <w:rStyle w:val="ab"/>
        </w:rPr>
        <w:annotationRef/>
      </w:r>
      <w:r>
        <w:t xml:space="preserve">I deleted former sentence and changed to the simpler version. </w:t>
      </w:r>
    </w:p>
  </w:comment>
  <w:comment w:id="2" w:author="Patrick Fay" w:date="2025-02-09T14:13:00Z" w:initials="PF">
    <w:p w14:paraId="19423A45" w14:textId="19945193" w:rsidR="00A760EB" w:rsidRDefault="00A760EB">
      <w:pPr>
        <w:pStyle w:val="ac"/>
      </w:pPr>
      <w:r>
        <w:rPr>
          <w:rStyle w:val="ab"/>
        </w:rPr>
        <w:annotationRef/>
      </w:r>
      <w:r>
        <w:t>Changed to 2026.</w:t>
      </w:r>
    </w:p>
  </w:comment>
  <w:comment w:id="3" w:author="Patrick Fay" w:date="2025-02-09T14:14:00Z" w:initials="PF">
    <w:p w14:paraId="70688F20" w14:textId="32FBECE0" w:rsidR="00A760EB" w:rsidRDefault="00A760EB">
      <w:pPr>
        <w:pStyle w:val="ac"/>
      </w:pPr>
      <w:r>
        <w:rPr>
          <w:rStyle w:val="ab"/>
        </w:rPr>
        <w:annotationRef/>
      </w:r>
      <w:r>
        <w:t>Changed to 2026</w:t>
      </w:r>
    </w:p>
  </w:comment>
  <w:comment w:id="4" w:author="Patrick Fay" w:date="2025-02-09T14:17:00Z" w:initials="PF">
    <w:p w14:paraId="76C2CE1F" w14:textId="46B9F66A" w:rsidR="00A760EB" w:rsidRDefault="00A760EB">
      <w:pPr>
        <w:pStyle w:val="ac"/>
      </w:pPr>
      <w:r>
        <w:rPr>
          <w:rStyle w:val="ab"/>
        </w:rPr>
        <w:annotationRef/>
      </w:r>
      <w:r>
        <w:t xml:space="preserve">This is contradicted by the instructions on the first page, which says that the paper must be exactly 4 pages long.  Personally, I prefer the flexibility implied with the language used here, rather than the prescription in the first page.  </w:t>
      </w:r>
    </w:p>
  </w:comment>
  <w:comment w:id="5" w:author="Sadayuki Yoshitomi JR6PLB" w:date="2025-02-10T11:01:00Z" w:initials="SJ">
    <w:p w14:paraId="6E20DF85" w14:textId="77777777" w:rsidR="00F92B71" w:rsidRDefault="00F92B71" w:rsidP="00F92B71">
      <w:pPr>
        <w:pStyle w:val="ac"/>
      </w:pPr>
      <w:r>
        <w:rPr>
          <w:rStyle w:val="ab"/>
        </w:rPr>
        <w:annotationRef/>
      </w:r>
      <w:r>
        <w:t xml:space="preserve">Your suggestion looks good. </w:t>
      </w:r>
    </w:p>
  </w:comment>
  <w:comment w:id="6" w:author="Patrick Fay" w:date="2025-02-09T14:20:00Z" w:initials="PF">
    <w:p w14:paraId="6BA65E40" w14:textId="359337F4" w:rsidR="00A760EB" w:rsidRDefault="00A760EB">
      <w:pPr>
        <w:pStyle w:val="ac"/>
      </w:pPr>
      <w:r>
        <w:rPr>
          <w:rStyle w:val="ab"/>
        </w:rPr>
        <w:annotationRef/>
      </w:r>
      <w:r>
        <w:t>I suggest the following phrasing:</w:t>
      </w:r>
    </w:p>
    <w:p w14:paraId="672F109B" w14:textId="074AB964" w:rsidR="00A760EB" w:rsidRDefault="0098508E">
      <w:pPr>
        <w:pStyle w:val="ac"/>
      </w:pPr>
      <w:r>
        <w:t xml:space="preserve">These four points are critical to the evaluation of your paper; not addressing them in a compelling fashion significantly lowers the chance of paper acceptance.  We recommend including these in the opening paragraph if possible.   </w:t>
      </w:r>
    </w:p>
  </w:comment>
  <w:comment w:id="7" w:author="Sadayuki Yoshitomi JR6PLB" w:date="2025-02-10T11:35:00Z" w:initials="SJ">
    <w:p w14:paraId="32030E19" w14:textId="77777777" w:rsidR="0013485C" w:rsidRDefault="0013485C" w:rsidP="0013485C">
      <w:pPr>
        <w:pStyle w:val="ac"/>
      </w:pPr>
      <w:r>
        <w:rPr>
          <w:rStyle w:val="ab"/>
        </w:rPr>
        <w:annotationRef/>
      </w:r>
      <w:r>
        <w:t xml:space="preserve">I replaced former version with your suggested sentences. This looks good. </w:t>
      </w:r>
    </w:p>
  </w:comment>
  <w:comment w:id="8" w:author="Patrick Fay" w:date="2025-02-09T14:22:00Z" w:initials="PF">
    <w:p w14:paraId="58B6E241" w14:textId="53147D5E" w:rsidR="0098508E" w:rsidRDefault="0098508E">
      <w:pPr>
        <w:pStyle w:val="ac"/>
      </w:pPr>
      <w:r>
        <w:rPr>
          <w:rStyle w:val="ab"/>
        </w:rPr>
        <w:annotationRef/>
      </w:r>
      <w:r>
        <w:t xml:space="preserve">I have no idea what this means.  </w:t>
      </w:r>
    </w:p>
  </w:comment>
  <w:comment w:id="9" w:author="Sadayuki Yoshitomi JR6PLB" w:date="2025-02-10T11:12:00Z" w:initials="SJ">
    <w:p w14:paraId="5549EC56" w14:textId="77777777" w:rsidR="00122FE0" w:rsidRDefault="00122FE0" w:rsidP="00122FE0">
      <w:pPr>
        <w:pStyle w:val="ac"/>
      </w:pPr>
      <w:r>
        <w:rPr>
          <w:rStyle w:val="ab"/>
        </w:rPr>
        <w:annotationRef/>
      </w:r>
      <w:r>
        <w:t xml:space="preserve">This may imply the figures/pictures should be used to support the  context in the article. </w:t>
      </w:r>
    </w:p>
  </w:comment>
  <w:comment w:id="10" w:author="Patrick Fay" w:date="2025-02-09T14:23:00Z" w:initials="PF">
    <w:p w14:paraId="409F088A" w14:textId="64CBF97C" w:rsidR="0098508E" w:rsidRDefault="0098508E">
      <w:pPr>
        <w:pStyle w:val="ac"/>
      </w:pPr>
      <w:r>
        <w:rPr>
          <w:rStyle w:val="ab"/>
        </w:rPr>
        <w:annotationRef/>
      </w:r>
      <w:r>
        <w:t>I recommend the following phrasing:</w:t>
      </w:r>
    </w:p>
    <w:p w14:paraId="4AF5B0C8" w14:textId="77777777" w:rsidR="0098508E" w:rsidRDefault="0098508E">
      <w:pPr>
        <w:pStyle w:val="ac"/>
      </w:pPr>
      <w:r>
        <w:t xml:space="preserve">Papers with poor quality figures will be rejected.  </w:t>
      </w:r>
    </w:p>
    <w:p w14:paraId="620D7B2E" w14:textId="77777777" w:rsidR="0098508E" w:rsidRDefault="0098508E">
      <w:pPr>
        <w:pStyle w:val="ac"/>
      </w:pPr>
    </w:p>
    <w:p w14:paraId="5042F53E" w14:textId="771C1E0C" w:rsidR="0098508E" w:rsidRDefault="0098508E">
      <w:pPr>
        <w:pStyle w:val="ac"/>
      </w:pPr>
    </w:p>
  </w:comment>
  <w:comment w:id="11" w:author="Sadayuki Yoshitomi JR6PLB" w:date="2025-02-10T11:12:00Z" w:initials="SJ">
    <w:p w14:paraId="480C0EAF" w14:textId="77777777" w:rsidR="00122FE0" w:rsidRDefault="00122FE0" w:rsidP="00122FE0">
      <w:pPr>
        <w:pStyle w:val="ac"/>
      </w:pPr>
      <w:r>
        <w:rPr>
          <w:rStyle w:val="ab"/>
        </w:rPr>
        <w:annotationRef/>
      </w:r>
      <w:r>
        <w:t>Your suggestion looks good.</w:t>
      </w:r>
    </w:p>
  </w:comment>
  <w:comment w:id="12" w:author="Patrick Fay" w:date="2025-02-09T14:23:00Z" w:initials="PF">
    <w:p w14:paraId="663DC89D" w14:textId="3865D147" w:rsidR="0098508E" w:rsidRDefault="0098508E">
      <w:pPr>
        <w:pStyle w:val="ac"/>
      </w:pPr>
      <w:r>
        <w:rPr>
          <w:rStyle w:val="ab"/>
        </w:rPr>
        <w:annotationRef/>
      </w:r>
      <w:r>
        <w:t>Updated the date to match the first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BB2079" w15:done="0"/>
  <w15:commentEx w15:paraId="6287046A" w15:paraIdParent="05BB2079" w15:done="0"/>
  <w15:commentEx w15:paraId="19423A45" w15:done="0"/>
  <w15:commentEx w15:paraId="70688F20" w15:done="0"/>
  <w15:commentEx w15:paraId="76C2CE1F" w15:done="0"/>
  <w15:commentEx w15:paraId="6E20DF85" w15:paraIdParent="76C2CE1F" w15:done="0"/>
  <w15:commentEx w15:paraId="672F109B" w15:done="0"/>
  <w15:commentEx w15:paraId="32030E19" w15:paraIdParent="672F109B" w15:done="0"/>
  <w15:commentEx w15:paraId="58B6E241" w15:done="0"/>
  <w15:commentEx w15:paraId="5549EC56" w15:paraIdParent="58B6E241" w15:done="0"/>
  <w15:commentEx w15:paraId="5042F53E" w15:done="0"/>
  <w15:commentEx w15:paraId="480C0EAF" w15:paraIdParent="5042F53E" w15:done="0"/>
  <w15:commentEx w15:paraId="663DC8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AAC266" w16cex:dateUtc="2025-02-09T19:15:00Z"/>
  <w16cex:commentExtensible w16cex:durableId="1F32143F" w16cex:dateUtc="2025-02-10T02:34:00Z"/>
  <w16cex:commentExtensible w16cex:durableId="0DD8AE92" w16cex:dateUtc="2025-02-09T19:13:00Z">
    <w16cex:extLst>
      <w16:ext w16:uri="{CE6994B0-6A32-4C9F-8C6B-6E91EDA988CE}">
        <cr:reactions xmlns:cr="http://schemas.microsoft.com/office/comments/2020/reactions">
          <cr:reaction reactionType="1">
            <cr:reactionInfo dateUtc="2025-02-10T02:12:49Z">
              <cr:user userId="0d81d5106ff48a35" userProvider="Windows Live" userName="Sadayuki Yoshitomi JR6PLB"/>
            </cr:reactionInfo>
          </cr:reaction>
        </cr:reactions>
      </w16:ext>
    </w16cex:extLst>
  </w16cex:commentExtensible>
  <w16cex:commentExtensible w16cex:durableId="08D760D1" w16cex:dateUtc="2025-02-09T19:14:00Z">
    <w16cex:extLst>
      <w16:ext w16:uri="{CE6994B0-6A32-4C9F-8C6B-6E91EDA988CE}">
        <cr:reactions xmlns:cr="http://schemas.microsoft.com/office/comments/2020/reactions">
          <cr:reaction reactionType="1">
            <cr:reactionInfo dateUtc="2025-02-10T02:12:46Z">
              <cr:user userId="0d81d5106ff48a35" userProvider="Windows Live" userName="Sadayuki Yoshitomi JR6PLB"/>
            </cr:reactionInfo>
          </cr:reaction>
        </cr:reactions>
      </w16:ext>
    </w16cex:extLst>
  </w16cex:commentExtensible>
  <w16cex:commentExtensible w16cex:durableId="5941767C" w16cex:dateUtc="2025-02-09T19:17:00Z"/>
  <w16cex:commentExtensible w16cex:durableId="2D0C3C4D" w16cex:dateUtc="2025-02-10T02:01:00Z"/>
  <w16cex:commentExtensible w16cex:durableId="6727A5F0" w16cex:dateUtc="2025-02-09T19:20:00Z"/>
  <w16cex:commentExtensible w16cex:durableId="374FAD8A" w16cex:dateUtc="2025-02-10T02:35:00Z"/>
  <w16cex:commentExtensible w16cex:durableId="1A24CFA5" w16cex:dateUtc="2025-02-09T19:22:00Z"/>
  <w16cex:commentExtensible w16cex:durableId="43562A0A" w16cex:dateUtc="2025-02-10T02:12:00Z"/>
  <w16cex:commentExtensible w16cex:durableId="1E079896" w16cex:dateUtc="2025-02-09T19:23:00Z"/>
  <w16cex:commentExtensible w16cex:durableId="238C49A5" w16cex:dateUtc="2025-02-10T02:12:00Z"/>
  <w16cex:commentExtensible w16cex:durableId="20594A6D" w16cex:dateUtc="2025-02-09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BB2079" w16cid:durableId="71AAC266"/>
  <w16cid:commentId w16cid:paraId="6287046A" w16cid:durableId="1F32143F"/>
  <w16cid:commentId w16cid:paraId="19423A45" w16cid:durableId="0DD8AE92"/>
  <w16cid:commentId w16cid:paraId="70688F20" w16cid:durableId="08D760D1"/>
  <w16cid:commentId w16cid:paraId="76C2CE1F" w16cid:durableId="5941767C"/>
  <w16cid:commentId w16cid:paraId="6E20DF85" w16cid:durableId="2D0C3C4D"/>
  <w16cid:commentId w16cid:paraId="672F109B" w16cid:durableId="6727A5F0"/>
  <w16cid:commentId w16cid:paraId="32030E19" w16cid:durableId="374FAD8A"/>
  <w16cid:commentId w16cid:paraId="58B6E241" w16cid:durableId="1A24CFA5"/>
  <w16cid:commentId w16cid:paraId="5549EC56" w16cid:durableId="43562A0A"/>
  <w16cid:commentId w16cid:paraId="5042F53E" w16cid:durableId="1E079896"/>
  <w16cid:commentId w16cid:paraId="480C0EAF" w16cid:durableId="238C49A5"/>
  <w16cid:commentId w16cid:paraId="663DC89D" w16cid:durableId="20594A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C6"/>
    <w:multiLevelType w:val="hybridMultilevel"/>
    <w:tmpl w:val="78D2A1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923D1"/>
    <w:multiLevelType w:val="multilevel"/>
    <w:tmpl w:val="8F589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79309095">
    <w:abstractNumId w:val="1"/>
  </w:num>
  <w:num w:numId="2" w16cid:durableId="10089448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rick Fay">
    <w15:presenceInfo w15:providerId="None" w15:userId="Patrick Fay"/>
  </w15:person>
  <w15:person w15:author="Sadayuki Yoshitomi JR6PLB">
    <w15:presenceInfo w15:providerId="Windows Live" w15:userId="0d81d5106ff48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2"/>
    <w:rsid w:val="00122FE0"/>
    <w:rsid w:val="0013485C"/>
    <w:rsid w:val="0014526C"/>
    <w:rsid w:val="00215D85"/>
    <w:rsid w:val="002200EB"/>
    <w:rsid w:val="00233876"/>
    <w:rsid w:val="002A592D"/>
    <w:rsid w:val="00320148"/>
    <w:rsid w:val="00354646"/>
    <w:rsid w:val="003809E6"/>
    <w:rsid w:val="00396A91"/>
    <w:rsid w:val="00413174"/>
    <w:rsid w:val="004A531C"/>
    <w:rsid w:val="00511F3C"/>
    <w:rsid w:val="005C4239"/>
    <w:rsid w:val="00615108"/>
    <w:rsid w:val="00636DC4"/>
    <w:rsid w:val="006B22A3"/>
    <w:rsid w:val="00722A6C"/>
    <w:rsid w:val="007376DE"/>
    <w:rsid w:val="0075038C"/>
    <w:rsid w:val="008F6914"/>
    <w:rsid w:val="00913864"/>
    <w:rsid w:val="00935E57"/>
    <w:rsid w:val="009702AD"/>
    <w:rsid w:val="0098508E"/>
    <w:rsid w:val="009A433D"/>
    <w:rsid w:val="009D0EA2"/>
    <w:rsid w:val="00A150FA"/>
    <w:rsid w:val="00A667B7"/>
    <w:rsid w:val="00A760EB"/>
    <w:rsid w:val="00A804F8"/>
    <w:rsid w:val="00AD2E40"/>
    <w:rsid w:val="00AE0F83"/>
    <w:rsid w:val="00B12376"/>
    <w:rsid w:val="00B54C41"/>
    <w:rsid w:val="00B872F6"/>
    <w:rsid w:val="00D95292"/>
    <w:rsid w:val="00DE57F5"/>
    <w:rsid w:val="00E2432F"/>
    <w:rsid w:val="00F54C2C"/>
    <w:rsid w:val="00F92B71"/>
    <w:rsid w:val="00FD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50D19"/>
  <w15:chartTrackingRefBased/>
  <w15:docId w15:val="{077CF5A0-351B-4153-8B7C-F443B8EA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5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D95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52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52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52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52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52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52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52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529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rsid w:val="00D9529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D9529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D95292"/>
    <w:rPr>
      <w:rFonts w:eastAsiaTheme="majorEastAsia" w:cstheme="majorBidi"/>
      <w:i/>
      <w:iCs/>
      <w:color w:val="0F4761" w:themeColor="accent1" w:themeShade="BF"/>
    </w:rPr>
  </w:style>
  <w:style w:type="character" w:customStyle="1" w:styleId="50">
    <w:name w:val="見出し 5 (文字)"/>
    <w:basedOn w:val="a0"/>
    <w:link w:val="5"/>
    <w:uiPriority w:val="9"/>
    <w:semiHidden/>
    <w:rsid w:val="00D95292"/>
    <w:rPr>
      <w:rFonts w:eastAsiaTheme="majorEastAsia" w:cstheme="majorBidi"/>
      <w:color w:val="0F4761" w:themeColor="accent1" w:themeShade="BF"/>
    </w:rPr>
  </w:style>
  <w:style w:type="character" w:customStyle="1" w:styleId="60">
    <w:name w:val="見出し 6 (文字)"/>
    <w:basedOn w:val="a0"/>
    <w:link w:val="6"/>
    <w:uiPriority w:val="9"/>
    <w:semiHidden/>
    <w:rsid w:val="00D95292"/>
    <w:rPr>
      <w:rFonts w:eastAsiaTheme="majorEastAsia" w:cstheme="majorBidi"/>
      <w:i/>
      <w:iCs/>
      <w:color w:val="595959" w:themeColor="text1" w:themeTint="A6"/>
    </w:rPr>
  </w:style>
  <w:style w:type="character" w:customStyle="1" w:styleId="70">
    <w:name w:val="見出し 7 (文字)"/>
    <w:basedOn w:val="a0"/>
    <w:link w:val="7"/>
    <w:uiPriority w:val="9"/>
    <w:semiHidden/>
    <w:rsid w:val="00D95292"/>
    <w:rPr>
      <w:rFonts w:eastAsiaTheme="majorEastAsia" w:cstheme="majorBidi"/>
      <w:color w:val="595959" w:themeColor="text1" w:themeTint="A6"/>
    </w:rPr>
  </w:style>
  <w:style w:type="character" w:customStyle="1" w:styleId="80">
    <w:name w:val="見出し 8 (文字)"/>
    <w:basedOn w:val="a0"/>
    <w:link w:val="8"/>
    <w:uiPriority w:val="9"/>
    <w:semiHidden/>
    <w:rsid w:val="00D95292"/>
    <w:rPr>
      <w:rFonts w:eastAsiaTheme="majorEastAsia" w:cstheme="majorBidi"/>
      <w:i/>
      <w:iCs/>
      <w:color w:val="272727" w:themeColor="text1" w:themeTint="D8"/>
    </w:rPr>
  </w:style>
  <w:style w:type="character" w:customStyle="1" w:styleId="90">
    <w:name w:val="見出し 9 (文字)"/>
    <w:basedOn w:val="a0"/>
    <w:link w:val="9"/>
    <w:uiPriority w:val="9"/>
    <w:semiHidden/>
    <w:rsid w:val="00D95292"/>
    <w:rPr>
      <w:rFonts w:eastAsiaTheme="majorEastAsia" w:cstheme="majorBidi"/>
      <w:color w:val="272727" w:themeColor="text1" w:themeTint="D8"/>
    </w:rPr>
  </w:style>
  <w:style w:type="paragraph" w:styleId="a3">
    <w:name w:val="Title"/>
    <w:basedOn w:val="a"/>
    <w:next w:val="a"/>
    <w:link w:val="a4"/>
    <w:uiPriority w:val="10"/>
    <w:qFormat/>
    <w:rsid w:val="00D95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5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29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D9529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95292"/>
    <w:pPr>
      <w:spacing w:before="160"/>
      <w:jc w:val="center"/>
    </w:pPr>
    <w:rPr>
      <w:i/>
      <w:iCs/>
      <w:color w:val="404040" w:themeColor="text1" w:themeTint="BF"/>
    </w:rPr>
  </w:style>
  <w:style w:type="character" w:customStyle="1" w:styleId="a8">
    <w:name w:val="引用文 (文字)"/>
    <w:basedOn w:val="a0"/>
    <w:link w:val="a7"/>
    <w:uiPriority w:val="29"/>
    <w:rsid w:val="00D95292"/>
    <w:rPr>
      <w:i/>
      <w:iCs/>
      <w:color w:val="404040" w:themeColor="text1" w:themeTint="BF"/>
    </w:rPr>
  </w:style>
  <w:style w:type="paragraph" w:styleId="a9">
    <w:name w:val="List Paragraph"/>
    <w:basedOn w:val="a"/>
    <w:uiPriority w:val="34"/>
    <w:qFormat/>
    <w:rsid w:val="00D95292"/>
    <w:pPr>
      <w:ind w:left="720"/>
      <w:contextualSpacing/>
    </w:pPr>
  </w:style>
  <w:style w:type="character" w:styleId="21">
    <w:name w:val="Intense Emphasis"/>
    <w:basedOn w:val="a0"/>
    <w:uiPriority w:val="21"/>
    <w:qFormat/>
    <w:rsid w:val="00D95292"/>
    <w:rPr>
      <w:i/>
      <w:iCs/>
      <w:color w:val="0F4761" w:themeColor="accent1" w:themeShade="BF"/>
    </w:rPr>
  </w:style>
  <w:style w:type="paragraph" w:styleId="22">
    <w:name w:val="Intense Quote"/>
    <w:basedOn w:val="a"/>
    <w:next w:val="a"/>
    <w:link w:val="23"/>
    <w:uiPriority w:val="30"/>
    <w:qFormat/>
    <w:rsid w:val="00D95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5292"/>
    <w:rPr>
      <w:i/>
      <w:iCs/>
      <w:color w:val="0F4761" w:themeColor="accent1" w:themeShade="BF"/>
    </w:rPr>
  </w:style>
  <w:style w:type="character" w:styleId="24">
    <w:name w:val="Intense Reference"/>
    <w:basedOn w:val="a0"/>
    <w:uiPriority w:val="32"/>
    <w:qFormat/>
    <w:rsid w:val="00D95292"/>
    <w:rPr>
      <w:b/>
      <w:bCs/>
      <w:smallCaps/>
      <w:color w:val="0F4761" w:themeColor="accent1" w:themeShade="BF"/>
      <w:spacing w:val="5"/>
    </w:rPr>
  </w:style>
  <w:style w:type="paragraph" w:styleId="Web">
    <w:name w:val="Normal (Web)"/>
    <w:basedOn w:val="a"/>
    <w:uiPriority w:val="99"/>
    <w:semiHidden/>
    <w:unhideWhenUsed/>
    <w:rsid w:val="00D952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a">
    <w:name w:val="Hyperlink"/>
    <w:basedOn w:val="a0"/>
    <w:uiPriority w:val="99"/>
    <w:semiHidden/>
    <w:unhideWhenUsed/>
    <w:rsid w:val="00D95292"/>
    <w:rPr>
      <w:color w:val="0000FF"/>
      <w:u w:val="single"/>
    </w:rPr>
  </w:style>
  <w:style w:type="character" w:styleId="ab">
    <w:name w:val="annotation reference"/>
    <w:basedOn w:val="a0"/>
    <w:uiPriority w:val="99"/>
    <w:semiHidden/>
    <w:unhideWhenUsed/>
    <w:rsid w:val="00A760EB"/>
    <w:rPr>
      <w:sz w:val="16"/>
      <w:szCs w:val="16"/>
    </w:rPr>
  </w:style>
  <w:style w:type="paragraph" w:styleId="ac">
    <w:name w:val="annotation text"/>
    <w:basedOn w:val="a"/>
    <w:link w:val="ad"/>
    <w:uiPriority w:val="99"/>
    <w:unhideWhenUsed/>
    <w:rsid w:val="00A760EB"/>
    <w:pPr>
      <w:spacing w:line="240" w:lineRule="auto"/>
    </w:pPr>
    <w:rPr>
      <w:sz w:val="20"/>
      <w:szCs w:val="20"/>
    </w:rPr>
  </w:style>
  <w:style w:type="character" w:customStyle="1" w:styleId="ad">
    <w:name w:val="コメント文字列 (文字)"/>
    <w:basedOn w:val="a0"/>
    <w:link w:val="ac"/>
    <w:uiPriority w:val="99"/>
    <w:rsid w:val="00A760EB"/>
    <w:rPr>
      <w:sz w:val="20"/>
      <w:szCs w:val="20"/>
    </w:rPr>
  </w:style>
  <w:style w:type="paragraph" w:styleId="ae">
    <w:name w:val="annotation subject"/>
    <w:basedOn w:val="ac"/>
    <w:next w:val="ac"/>
    <w:link w:val="af"/>
    <w:uiPriority w:val="99"/>
    <w:semiHidden/>
    <w:unhideWhenUsed/>
    <w:rsid w:val="00A760EB"/>
    <w:rPr>
      <w:b/>
      <w:bCs/>
    </w:rPr>
  </w:style>
  <w:style w:type="character" w:customStyle="1" w:styleId="af">
    <w:name w:val="コメント内容 (文字)"/>
    <w:basedOn w:val="ad"/>
    <w:link w:val="ae"/>
    <w:uiPriority w:val="99"/>
    <w:semiHidden/>
    <w:rsid w:val="00A760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cicts.org/wp-content/uploads/2021/05/BCICTS_2020-Manuscript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Hinch</dc:creator>
  <cp:keywords/>
  <dc:description/>
  <cp:lastModifiedBy>Sadayuki Yoshitomi JR6PLB</cp:lastModifiedBy>
  <cp:revision>3</cp:revision>
  <dcterms:created xsi:type="dcterms:W3CDTF">2025-02-18T09:34:00Z</dcterms:created>
  <dcterms:modified xsi:type="dcterms:W3CDTF">2025-02-18T09:34:00Z</dcterms:modified>
</cp:coreProperties>
</file>